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D5DE9" w:rsidRDefault="006A0B8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A0B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060D" w:rsidRDefault="0069060D" w:rsidP="00D1753D">
                  <w:pPr>
                    <w:jc w:val="both"/>
                  </w:pPr>
                  <w:r w:rsidRPr="00906C6A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906C6A">
                    <w:t>бакалавриата</w:t>
                  </w:r>
                  <w:proofErr w:type="spellEnd"/>
                  <w:r w:rsidRPr="00906C6A">
                    <w:t>), Н</w:t>
                  </w:r>
                  <w:r w:rsidRPr="00906C6A">
                    <w:t>а</w:t>
                  </w:r>
                  <w:r w:rsidRPr="00906C6A">
                    <w:t xml:space="preserve">правленность (профиль) программы </w:t>
                  </w:r>
                  <w:r>
                    <w:t>«</w:t>
                  </w:r>
                  <w:r w:rsidRPr="00906C6A">
                    <w:t>Коммерция</w:t>
                  </w:r>
                  <w:r>
                    <w:t>»,</w:t>
                  </w:r>
                  <w:r w:rsidRPr="00C75939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A41C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5DE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D5DE9" w:rsidRDefault="00146E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D5DE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D5DE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D5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5DE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46EA7" w:rsidRPr="00FD5DE9">
        <w:rPr>
          <w:rFonts w:eastAsia="Courier New"/>
          <w:noProof/>
          <w:sz w:val="28"/>
          <w:szCs w:val="28"/>
          <w:lang w:bidi="ru-RU"/>
        </w:rPr>
        <w:t>«</w:t>
      </w:r>
      <w:r w:rsidR="00987C56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146EA7" w:rsidRPr="00FD5D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D5D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D5DE9" w:rsidRDefault="006A0B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A0B8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060D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060D" w:rsidRPr="00C94464" w:rsidRDefault="006906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41C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87C5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A41C4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5D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D5DE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D5DE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D5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5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D5DE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5DE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D5DE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5DE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D5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D5DE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D5DE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D5DE9" w:rsidRDefault="00BB57A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5DE9">
        <w:rPr>
          <w:b/>
          <w:bCs/>
          <w:caps/>
          <w:sz w:val="32"/>
          <w:szCs w:val="32"/>
        </w:rPr>
        <w:t xml:space="preserve">организация </w:t>
      </w:r>
      <w:r w:rsidR="00675C2C" w:rsidRPr="00FD5DE9">
        <w:rPr>
          <w:b/>
          <w:bCs/>
          <w:caps/>
          <w:sz w:val="32"/>
          <w:szCs w:val="32"/>
        </w:rPr>
        <w:t>коммерческ</w:t>
      </w:r>
      <w:r w:rsidRPr="00FD5DE9">
        <w:rPr>
          <w:b/>
          <w:bCs/>
          <w:caps/>
          <w:sz w:val="32"/>
          <w:szCs w:val="32"/>
        </w:rPr>
        <w:t>ой</w:t>
      </w:r>
      <w:r w:rsidR="00675C2C" w:rsidRPr="00FD5DE9">
        <w:rPr>
          <w:b/>
          <w:bCs/>
          <w:caps/>
          <w:sz w:val="32"/>
          <w:szCs w:val="32"/>
        </w:rPr>
        <w:t xml:space="preserve"> деятельност</w:t>
      </w:r>
      <w:r w:rsidRPr="00FD5DE9">
        <w:rPr>
          <w:b/>
          <w:bCs/>
          <w:caps/>
          <w:sz w:val="32"/>
          <w:szCs w:val="32"/>
        </w:rPr>
        <w:t>и предприятий торговли</w:t>
      </w:r>
    </w:p>
    <w:p w:rsidR="00C94464" w:rsidRPr="00FD5DE9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5DE9">
        <w:rPr>
          <w:bCs/>
          <w:sz w:val="24"/>
          <w:szCs w:val="24"/>
        </w:rPr>
        <w:t>Б</w:t>
      </w:r>
      <w:proofErr w:type="gramStart"/>
      <w:r w:rsidRPr="00FD5DE9">
        <w:rPr>
          <w:bCs/>
          <w:sz w:val="24"/>
          <w:szCs w:val="24"/>
        </w:rPr>
        <w:t>1</w:t>
      </w:r>
      <w:proofErr w:type="gramEnd"/>
      <w:r w:rsidRPr="00FD5DE9">
        <w:rPr>
          <w:bCs/>
          <w:sz w:val="24"/>
          <w:szCs w:val="24"/>
        </w:rPr>
        <w:t>.</w:t>
      </w:r>
      <w:r w:rsidR="00BB57A6" w:rsidRPr="00FD5DE9">
        <w:rPr>
          <w:bCs/>
          <w:sz w:val="24"/>
          <w:szCs w:val="24"/>
        </w:rPr>
        <w:t>В.04</w:t>
      </w:r>
    </w:p>
    <w:p w:rsidR="005669CB" w:rsidRPr="00FD5DE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D5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D5DE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D5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D5DE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D5DE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5DE9">
        <w:rPr>
          <w:rFonts w:eastAsia="Courier New"/>
          <w:sz w:val="24"/>
          <w:szCs w:val="24"/>
          <w:lang w:bidi="ru-RU"/>
        </w:rPr>
        <w:t>)</w:t>
      </w: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FD5DE9">
        <w:rPr>
          <w:rFonts w:eastAsia="Courier New"/>
          <w:b/>
          <w:sz w:val="24"/>
          <w:szCs w:val="24"/>
          <w:lang w:bidi="ru-RU"/>
        </w:rPr>
        <w:t>38</w:t>
      </w:r>
      <w:r w:rsidRPr="00FD5DE9">
        <w:rPr>
          <w:rFonts w:eastAsia="Courier New"/>
          <w:b/>
          <w:sz w:val="24"/>
          <w:szCs w:val="24"/>
          <w:lang w:bidi="ru-RU"/>
        </w:rPr>
        <w:t>.03.0</w:t>
      </w:r>
      <w:r w:rsidR="00717049" w:rsidRPr="00FD5DE9">
        <w:rPr>
          <w:rFonts w:eastAsia="Courier New"/>
          <w:b/>
          <w:sz w:val="24"/>
          <w:szCs w:val="24"/>
          <w:lang w:bidi="ru-RU"/>
        </w:rPr>
        <w:t>6</w:t>
      </w:r>
      <w:r w:rsidRPr="00FD5DE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FD5DE9">
        <w:rPr>
          <w:rFonts w:eastAsia="Courier New"/>
          <w:b/>
          <w:sz w:val="24"/>
          <w:szCs w:val="24"/>
          <w:lang w:bidi="ru-RU"/>
        </w:rPr>
        <w:t>Торговое дело</w:t>
      </w:r>
      <w:r w:rsidRPr="00FD5DE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5DE9">
        <w:rPr>
          <w:rFonts w:eastAsia="Courier New"/>
          <w:sz w:val="24"/>
          <w:szCs w:val="24"/>
          <w:lang w:bidi="ru-RU"/>
        </w:rPr>
        <w:t>)</w:t>
      </w:r>
      <w:r w:rsidRPr="00FD5DE9">
        <w:rPr>
          <w:rFonts w:eastAsia="Courier New"/>
          <w:sz w:val="24"/>
          <w:szCs w:val="24"/>
          <w:lang w:bidi="ru-RU"/>
        </w:rPr>
        <w:cr/>
      </w:r>
    </w:p>
    <w:p w:rsidR="007C277B" w:rsidRPr="00FD5DE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5DE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46EA7" w:rsidRPr="00FD5DE9">
        <w:rPr>
          <w:rFonts w:eastAsia="Courier New"/>
          <w:sz w:val="24"/>
          <w:szCs w:val="24"/>
          <w:lang w:bidi="ru-RU"/>
        </w:rPr>
        <w:t>«</w:t>
      </w:r>
      <w:r w:rsidR="00717049" w:rsidRPr="00FD5DE9">
        <w:rPr>
          <w:rFonts w:eastAsia="Courier New"/>
          <w:b/>
          <w:sz w:val="24"/>
          <w:szCs w:val="24"/>
          <w:lang w:bidi="ru-RU"/>
        </w:rPr>
        <w:t>Коммерция</w:t>
      </w:r>
      <w:r w:rsidR="00146EA7" w:rsidRPr="00FD5DE9">
        <w:rPr>
          <w:rFonts w:eastAsia="Courier New"/>
          <w:sz w:val="24"/>
          <w:szCs w:val="24"/>
          <w:lang w:bidi="ru-RU"/>
        </w:rPr>
        <w:t>»</w:t>
      </w: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5DE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751C7" w:rsidRPr="00FD5DE9" w:rsidRDefault="009751C7" w:rsidP="009751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5DE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D5DE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D5DE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FD5DE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FD5DE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5D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87BEA" w:rsidRDefault="00F87BEA" w:rsidP="008A41C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41C4" w:rsidRPr="00371907" w:rsidRDefault="008A41C4" w:rsidP="008A41C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FD5DE9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FD5DE9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7C56" w:rsidRPr="00FD5DE9" w:rsidRDefault="00987C56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D5DE9" w:rsidRDefault="00DF1076" w:rsidP="00DF1076">
      <w:pPr>
        <w:suppressAutoHyphens/>
        <w:contextualSpacing/>
        <w:rPr>
          <w:sz w:val="24"/>
          <w:szCs w:val="24"/>
        </w:rPr>
      </w:pPr>
      <w:r w:rsidRPr="00FD5DE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D5DE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FD5DE9">
        <w:rPr>
          <w:sz w:val="24"/>
          <w:szCs w:val="24"/>
        </w:rPr>
        <w:t>Омск</w:t>
      </w:r>
      <w:r w:rsidR="008A41C4">
        <w:rPr>
          <w:sz w:val="24"/>
          <w:szCs w:val="24"/>
        </w:rPr>
        <w:t xml:space="preserve"> 2023</w:t>
      </w:r>
    </w:p>
    <w:p w:rsidR="000911D1" w:rsidRPr="009B43E6" w:rsidRDefault="007C277B" w:rsidP="002D13A3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FD5DE9">
        <w:rPr>
          <w:sz w:val="24"/>
          <w:szCs w:val="24"/>
        </w:rPr>
        <w:br w:type="page"/>
      </w:r>
      <w:r w:rsidR="000911D1" w:rsidRPr="009B43E6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B43E6">
        <w:rPr>
          <w:spacing w:val="-3"/>
          <w:sz w:val="28"/>
          <w:szCs w:val="28"/>
          <w:lang w:eastAsia="en-US"/>
        </w:rPr>
        <w:t>к.</w:t>
      </w:r>
      <w:r w:rsidR="007C3452" w:rsidRPr="009B43E6">
        <w:rPr>
          <w:spacing w:val="-3"/>
          <w:sz w:val="28"/>
          <w:szCs w:val="28"/>
          <w:lang w:eastAsia="en-US"/>
        </w:rPr>
        <w:t>э</w:t>
      </w:r>
      <w:r w:rsidRPr="009B43E6">
        <w:rPr>
          <w:spacing w:val="-3"/>
          <w:sz w:val="28"/>
          <w:szCs w:val="28"/>
          <w:lang w:eastAsia="en-US"/>
        </w:rPr>
        <w:t>.н</w:t>
      </w:r>
      <w:proofErr w:type="spellEnd"/>
      <w:r w:rsidRPr="009B43E6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9B43E6">
        <w:rPr>
          <w:spacing w:val="-3"/>
          <w:sz w:val="28"/>
          <w:szCs w:val="28"/>
          <w:lang w:eastAsia="en-US"/>
        </w:rPr>
        <w:t>Н.Е. Алексеев</w:t>
      </w:r>
      <w:r w:rsidRPr="009B43E6">
        <w:rPr>
          <w:spacing w:val="-3"/>
          <w:sz w:val="28"/>
          <w:szCs w:val="28"/>
          <w:lang w:eastAsia="en-US"/>
        </w:rPr>
        <w:t>/</w:t>
      </w:r>
    </w:p>
    <w:p w:rsidR="000911D1" w:rsidRPr="009B43E6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B43E6" w:rsidRPr="009B43E6" w:rsidRDefault="000911D1" w:rsidP="009B43E6">
      <w:pPr>
        <w:tabs>
          <w:tab w:val="left" w:pos="0"/>
        </w:tabs>
        <w:spacing w:after="200"/>
        <w:rPr>
          <w:sz w:val="28"/>
          <w:szCs w:val="28"/>
        </w:rPr>
      </w:pPr>
      <w:r w:rsidRPr="009B43E6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B43E6" w:rsidRPr="009B43E6">
        <w:rPr>
          <w:sz w:val="28"/>
          <w:szCs w:val="28"/>
        </w:rPr>
        <w:t xml:space="preserve">экономики и управления </w:t>
      </w:r>
    </w:p>
    <w:p w:rsidR="009B43E6" w:rsidRPr="009B43E6" w:rsidRDefault="008A41C4" w:rsidP="009B43E6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B43E6" w:rsidRPr="009B43E6">
        <w:rPr>
          <w:sz w:val="28"/>
          <w:szCs w:val="28"/>
        </w:rPr>
        <w:t xml:space="preserve"> г</w:t>
      </w:r>
      <w:r w:rsidR="009B43E6" w:rsidRPr="009B43E6">
        <w:rPr>
          <w:sz w:val="28"/>
          <w:szCs w:val="28"/>
        </w:rPr>
        <w:tab/>
      </w:r>
      <w:r w:rsidR="009B43E6" w:rsidRPr="009B43E6">
        <w:rPr>
          <w:sz w:val="28"/>
          <w:szCs w:val="28"/>
        </w:rPr>
        <w:tab/>
      </w:r>
      <w:r w:rsidR="009B43E6" w:rsidRPr="009B43E6">
        <w:rPr>
          <w:sz w:val="28"/>
          <w:szCs w:val="28"/>
        </w:rPr>
        <w:tab/>
      </w:r>
    </w:p>
    <w:p w:rsidR="009B43E6" w:rsidRDefault="009B43E6" w:rsidP="009B43E6">
      <w:pPr>
        <w:tabs>
          <w:tab w:val="left" w:pos="0"/>
        </w:tabs>
        <w:spacing w:after="200"/>
        <w:rPr>
          <w:sz w:val="28"/>
          <w:szCs w:val="28"/>
        </w:rPr>
      </w:pPr>
    </w:p>
    <w:p w:rsidR="009B43E6" w:rsidRPr="009B43E6" w:rsidRDefault="009B43E6" w:rsidP="009B43E6">
      <w:pPr>
        <w:tabs>
          <w:tab w:val="left" w:pos="0"/>
        </w:tabs>
        <w:spacing w:after="200"/>
        <w:rPr>
          <w:sz w:val="28"/>
          <w:szCs w:val="28"/>
        </w:rPr>
      </w:pPr>
      <w:r w:rsidRPr="009B43E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B43E6">
        <w:rPr>
          <w:sz w:val="28"/>
          <w:szCs w:val="28"/>
        </w:rPr>
        <w:t>к</w:t>
      </w:r>
      <w:proofErr w:type="gramEnd"/>
      <w:r w:rsidRPr="009B43E6">
        <w:rPr>
          <w:sz w:val="28"/>
          <w:szCs w:val="28"/>
        </w:rPr>
        <w:t>.э.н</w:t>
      </w:r>
      <w:proofErr w:type="spellEnd"/>
      <w:r w:rsidRPr="009B43E6">
        <w:rPr>
          <w:sz w:val="28"/>
          <w:szCs w:val="28"/>
        </w:rPr>
        <w:t>., доцент                                /</w:t>
      </w:r>
      <w:r w:rsidRPr="009B43E6">
        <w:rPr>
          <w:spacing w:val="-3"/>
          <w:sz w:val="28"/>
          <w:szCs w:val="28"/>
          <w:lang w:eastAsia="en-US"/>
        </w:rPr>
        <w:t xml:space="preserve"> </w:t>
      </w:r>
      <w:r w:rsidR="008A41C4">
        <w:rPr>
          <w:spacing w:val="-3"/>
          <w:sz w:val="28"/>
          <w:szCs w:val="28"/>
          <w:lang w:eastAsia="en-US"/>
        </w:rPr>
        <w:t>О.В Сергиенко</w:t>
      </w:r>
      <w:r w:rsidRPr="009B43E6">
        <w:rPr>
          <w:sz w:val="28"/>
          <w:szCs w:val="28"/>
        </w:rPr>
        <w:t xml:space="preserve">/ </w:t>
      </w:r>
    </w:p>
    <w:p w:rsidR="002D13A3" w:rsidRPr="00FD5DE9" w:rsidRDefault="000911D1" w:rsidP="009B43E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5DE9">
        <w:rPr>
          <w:spacing w:val="-3"/>
          <w:sz w:val="24"/>
          <w:szCs w:val="24"/>
          <w:lang w:eastAsia="en-US"/>
        </w:rPr>
        <w:br w:type="page"/>
      </w:r>
      <w:r w:rsidR="002D13A3" w:rsidRPr="00FD5DE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D13A3" w:rsidRPr="00FD5DE9" w:rsidRDefault="002D13A3" w:rsidP="002D13A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5DE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D5DE9">
              <w:rPr>
                <w:sz w:val="24"/>
                <w:szCs w:val="24"/>
              </w:rPr>
              <w:t>, соотнесе</w:t>
            </w:r>
            <w:r w:rsidRPr="00FD5DE9">
              <w:rPr>
                <w:sz w:val="24"/>
                <w:szCs w:val="24"/>
              </w:rPr>
              <w:t>н</w:t>
            </w:r>
            <w:r w:rsidRPr="00FD5DE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pacing w:val="4"/>
                <w:sz w:val="24"/>
                <w:szCs w:val="24"/>
              </w:rPr>
            </w:pPr>
            <w:r w:rsidRPr="00FD5DE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5DE9">
              <w:rPr>
                <w:spacing w:val="4"/>
                <w:sz w:val="24"/>
                <w:szCs w:val="24"/>
              </w:rPr>
              <w:t>е</w:t>
            </w:r>
            <w:r w:rsidRPr="00FD5DE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5DE9">
              <w:rPr>
                <w:spacing w:val="4"/>
                <w:sz w:val="24"/>
                <w:szCs w:val="24"/>
              </w:rPr>
              <w:t>е</w:t>
            </w:r>
            <w:r w:rsidRPr="00FD5DE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5DE9">
              <w:rPr>
                <w:sz w:val="24"/>
                <w:szCs w:val="24"/>
              </w:rPr>
              <w:t>а</w:t>
            </w:r>
            <w:r w:rsidRPr="00FD5DE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D5DE9">
              <w:rPr>
                <w:sz w:val="24"/>
                <w:szCs w:val="24"/>
              </w:rPr>
              <w:t>обучающихся</w:t>
            </w:r>
            <w:proofErr w:type="gramEnd"/>
            <w:r w:rsidRPr="00FD5DE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5DE9">
              <w:rPr>
                <w:sz w:val="24"/>
                <w:szCs w:val="24"/>
              </w:rPr>
              <w:t>р</w:t>
            </w:r>
            <w:r w:rsidRPr="00FD5DE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5DE9">
              <w:rPr>
                <w:sz w:val="24"/>
                <w:szCs w:val="24"/>
              </w:rPr>
              <w:t>обучающихся</w:t>
            </w:r>
            <w:proofErr w:type="gramEnd"/>
            <w:r w:rsidRPr="00FD5DE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5DE9">
              <w:rPr>
                <w:sz w:val="24"/>
                <w:szCs w:val="24"/>
              </w:rPr>
              <w:t>о</w:t>
            </w:r>
            <w:r w:rsidRPr="00FD5DE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  <w:tr w:rsidR="002D13A3" w:rsidRPr="00FD5DE9" w:rsidTr="00C434F5">
        <w:tc>
          <w:tcPr>
            <w:tcW w:w="562" w:type="dxa"/>
            <w:hideMark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D13A3" w:rsidRPr="00FD5DE9" w:rsidRDefault="002D13A3" w:rsidP="00C434F5">
            <w:pPr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13A3" w:rsidRPr="00FD5DE9" w:rsidRDefault="002D13A3" w:rsidP="00C434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3A3" w:rsidRPr="00FD5DE9" w:rsidRDefault="002D13A3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9B43E6" w:rsidRDefault="002D13A3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B43E6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9B43E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B43E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B43E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B43E6">
        <w:rPr>
          <w:b/>
          <w:i/>
          <w:sz w:val="24"/>
          <w:szCs w:val="24"/>
          <w:lang w:eastAsia="en-US"/>
        </w:rPr>
        <w:t>:</w:t>
      </w:r>
    </w:p>
    <w:p w:rsidR="002933E5" w:rsidRPr="009B43E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46EA7" w:rsidRPr="009B43E6">
        <w:rPr>
          <w:sz w:val="24"/>
          <w:szCs w:val="24"/>
          <w:lang w:eastAsia="en-US"/>
        </w:rPr>
        <w:t>«</w:t>
      </w:r>
      <w:r w:rsidRPr="009B43E6">
        <w:rPr>
          <w:sz w:val="24"/>
          <w:szCs w:val="24"/>
          <w:lang w:eastAsia="en-US"/>
        </w:rPr>
        <w:t>Об обр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>зовании в Российской Федерации</w:t>
      </w:r>
      <w:r w:rsidR="00146EA7" w:rsidRPr="009B43E6">
        <w:rPr>
          <w:sz w:val="24"/>
          <w:szCs w:val="24"/>
          <w:lang w:eastAsia="en-US"/>
        </w:rPr>
        <w:t>»</w:t>
      </w:r>
      <w:r w:rsidRPr="009B43E6">
        <w:rPr>
          <w:sz w:val="24"/>
          <w:szCs w:val="24"/>
          <w:lang w:eastAsia="en-US"/>
        </w:rPr>
        <w:t>;</w:t>
      </w:r>
    </w:p>
    <w:p w:rsidR="005C20F0" w:rsidRPr="009B43E6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3E6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9B43E6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)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>р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9B43E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9B43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9B43E6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9B43E6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9B43E6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9B43E6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9B43E6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B43E6" w:rsidRPr="009B43E6" w:rsidRDefault="009B43E6" w:rsidP="009B43E6">
      <w:pPr>
        <w:jc w:val="both"/>
        <w:rPr>
          <w:sz w:val="24"/>
          <w:szCs w:val="24"/>
        </w:rPr>
      </w:pPr>
      <w:proofErr w:type="gramStart"/>
      <w:r w:rsidRPr="009B43E6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B43E6">
        <w:rPr>
          <w:sz w:val="24"/>
          <w:szCs w:val="24"/>
        </w:rPr>
        <w:t>а</w:t>
      </w:r>
      <w:r w:rsidRPr="009B43E6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B43E6">
        <w:rPr>
          <w:sz w:val="24"/>
          <w:szCs w:val="24"/>
        </w:rPr>
        <w:t>бакалавриата</w:t>
      </w:r>
      <w:proofErr w:type="spellEnd"/>
      <w:r w:rsidRPr="009B43E6">
        <w:rPr>
          <w:sz w:val="24"/>
          <w:szCs w:val="24"/>
        </w:rPr>
        <w:t xml:space="preserve">, программам </w:t>
      </w:r>
      <w:proofErr w:type="spellStart"/>
      <w:r w:rsidRPr="009B43E6">
        <w:rPr>
          <w:sz w:val="24"/>
          <w:szCs w:val="24"/>
        </w:rPr>
        <w:t>сп</w:t>
      </w:r>
      <w:r w:rsidRPr="009B43E6">
        <w:rPr>
          <w:sz w:val="24"/>
          <w:szCs w:val="24"/>
        </w:rPr>
        <w:t>е</w:t>
      </w:r>
      <w:r w:rsidRPr="009B43E6">
        <w:rPr>
          <w:sz w:val="24"/>
          <w:szCs w:val="24"/>
        </w:rPr>
        <w:t>циалитета</w:t>
      </w:r>
      <w:proofErr w:type="spellEnd"/>
      <w:r w:rsidRPr="009B43E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B43E6">
        <w:rPr>
          <w:sz w:val="24"/>
          <w:szCs w:val="24"/>
          <w:lang w:eastAsia="en-US"/>
        </w:rPr>
        <w:t>ВО</w:t>
      </w:r>
      <w:proofErr w:type="gramEnd"/>
      <w:r w:rsidRPr="009B43E6">
        <w:rPr>
          <w:sz w:val="24"/>
          <w:szCs w:val="24"/>
          <w:lang w:eastAsia="en-US"/>
        </w:rPr>
        <w:t xml:space="preserve"> «</w:t>
      </w:r>
      <w:r w:rsidRPr="009B43E6">
        <w:rPr>
          <w:b/>
          <w:sz w:val="24"/>
          <w:szCs w:val="24"/>
          <w:lang w:eastAsia="en-US"/>
        </w:rPr>
        <w:t>Омская гуманитарная академия</w:t>
      </w:r>
      <w:r w:rsidRPr="009B43E6">
        <w:rPr>
          <w:sz w:val="24"/>
          <w:szCs w:val="24"/>
          <w:lang w:eastAsia="en-US"/>
        </w:rPr>
        <w:t>» (</w:t>
      </w:r>
      <w:r w:rsidRPr="009B43E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B43E6">
        <w:rPr>
          <w:i/>
          <w:sz w:val="24"/>
          <w:szCs w:val="24"/>
          <w:lang w:eastAsia="en-US"/>
        </w:rPr>
        <w:t>О</w:t>
      </w:r>
      <w:r w:rsidRPr="009B43E6">
        <w:rPr>
          <w:i/>
          <w:sz w:val="24"/>
          <w:szCs w:val="24"/>
          <w:lang w:eastAsia="en-US"/>
        </w:rPr>
        <w:t>м</w:t>
      </w:r>
      <w:r w:rsidRPr="009B43E6">
        <w:rPr>
          <w:i/>
          <w:sz w:val="24"/>
          <w:szCs w:val="24"/>
          <w:lang w:eastAsia="en-US"/>
        </w:rPr>
        <w:t>ГА</w:t>
      </w:r>
      <w:proofErr w:type="spellEnd"/>
      <w:r w:rsidRPr="009B43E6">
        <w:rPr>
          <w:sz w:val="24"/>
          <w:szCs w:val="24"/>
          <w:lang w:eastAsia="en-US"/>
        </w:rPr>
        <w:t>):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B43E6">
        <w:rPr>
          <w:sz w:val="24"/>
          <w:szCs w:val="24"/>
          <w:lang w:eastAsia="en-US"/>
        </w:rPr>
        <w:t>ь</w:t>
      </w:r>
      <w:r w:rsidRPr="009B43E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B43E6">
        <w:rPr>
          <w:sz w:val="24"/>
          <w:szCs w:val="24"/>
          <w:lang w:eastAsia="en-US"/>
        </w:rPr>
        <w:t>о</w:t>
      </w:r>
      <w:r w:rsidRPr="009B43E6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B43E6">
        <w:rPr>
          <w:sz w:val="24"/>
          <w:szCs w:val="24"/>
          <w:lang w:eastAsia="en-US"/>
        </w:rPr>
        <w:t>у</w:t>
      </w:r>
      <w:r w:rsidRPr="009B43E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>зом ректора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B43E6">
        <w:rPr>
          <w:sz w:val="24"/>
          <w:szCs w:val="24"/>
          <w:lang w:eastAsia="en-US"/>
        </w:rPr>
        <w:t>обучающихся</w:t>
      </w:r>
      <w:proofErr w:type="gramEnd"/>
      <w:r w:rsidRPr="009B43E6">
        <w:rPr>
          <w:sz w:val="24"/>
          <w:szCs w:val="24"/>
          <w:lang w:eastAsia="en-US"/>
        </w:rPr>
        <w:t>», одобренным на засед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B43E6">
        <w:rPr>
          <w:sz w:val="24"/>
          <w:szCs w:val="24"/>
          <w:lang w:eastAsia="en-US"/>
        </w:rPr>
        <w:t>обучении</w:t>
      </w:r>
      <w:proofErr w:type="gramEnd"/>
      <w:r w:rsidRPr="009B43E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B43E6">
        <w:rPr>
          <w:sz w:val="24"/>
          <w:szCs w:val="24"/>
          <w:lang w:eastAsia="en-US"/>
        </w:rPr>
        <w:t>с</w:t>
      </w:r>
      <w:r w:rsidRPr="009B43E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B43E6">
        <w:rPr>
          <w:sz w:val="24"/>
          <w:szCs w:val="24"/>
          <w:lang w:eastAsia="en-US"/>
        </w:rPr>
        <w:t>ь</w:t>
      </w:r>
      <w:r w:rsidRPr="009B43E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магистратуры», одо</w:t>
      </w:r>
      <w:r w:rsidRPr="009B43E6">
        <w:rPr>
          <w:sz w:val="24"/>
          <w:szCs w:val="24"/>
          <w:lang w:eastAsia="en-US"/>
        </w:rPr>
        <w:t>б</w:t>
      </w:r>
      <w:r w:rsidRPr="009B43E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B43E6">
        <w:rPr>
          <w:sz w:val="24"/>
          <w:szCs w:val="24"/>
          <w:lang w:eastAsia="en-US"/>
        </w:rPr>
        <w:t>е</w:t>
      </w:r>
      <w:r w:rsidRPr="009B43E6">
        <w:rPr>
          <w:sz w:val="24"/>
          <w:szCs w:val="24"/>
          <w:lang w:eastAsia="en-US"/>
        </w:rPr>
        <w:t xml:space="preserve">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B43E6">
        <w:rPr>
          <w:sz w:val="24"/>
          <w:szCs w:val="24"/>
          <w:lang w:eastAsia="en-US"/>
        </w:rPr>
        <w:t>к</w:t>
      </w:r>
      <w:r w:rsidRPr="009B43E6">
        <w:rPr>
          <w:sz w:val="24"/>
          <w:szCs w:val="24"/>
          <w:lang w:eastAsia="en-US"/>
        </w:rPr>
        <w:t>тора от 28.02.2022 № 23;</w:t>
      </w:r>
    </w:p>
    <w:p w:rsidR="009B43E6" w:rsidRPr="009B43E6" w:rsidRDefault="009B43E6" w:rsidP="009B4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43E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B43E6">
        <w:rPr>
          <w:sz w:val="24"/>
          <w:szCs w:val="24"/>
          <w:lang w:eastAsia="en-US"/>
        </w:rPr>
        <w:t>бакалавриата</w:t>
      </w:r>
      <w:proofErr w:type="spellEnd"/>
      <w:r w:rsidRPr="009B43E6">
        <w:rPr>
          <w:sz w:val="24"/>
          <w:szCs w:val="24"/>
          <w:lang w:eastAsia="en-US"/>
        </w:rPr>
        <w:t>, программам магистр</w:t>
      </w:r>
      <w:r w:rsidRPr="009B43E6">
        <w:rPr>
          <w:sz w:val="24"/>
          <w:szCs w:val="24"/>
          <w:lang w:eastAsia="en-US"/>
        </w:rPr>
        <w:t>а</w:t>
      </w:r>
      <w:r w:rsidRPr="009B43E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B43E6">
        <w:rPr>
          <w:sz w:val="24"/>
          <w:szCs w:val="24"/>
          <w:lang w:eastAsia="en-US"/>
        </w:rPr>
        <w:t>ОмГА</w:t>
      </w:r>
      <w:proofErr w:type="spellEnd"/>
      <w:r w:rsidRPr="009B43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5939" w:rsidRPr="00FD5DE9" w:rsidRDefault="00E42AED" w:rsidP="00C759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5DE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по направлению подготовки </w:t>
      </w:r>
      <w:r w:rsidR="00930CAE" w:rsidRPr="00FD5DE9">
        <w:rPr>
          <w:b/>
          <w:sz w:val="24"/>
          <w:szCs w:val="24"/>
        </w:rPr>
        <w:t>38.03.06 Торговое дело</w:t>
      </w:r>
      <w:r w:rsidRPr="00FD5DE9">
        <w:rPr>
          <w:sz w:val="24"/>
          <w:szCs w:val="24"/>
        </w:rPr>
        <w:t xml:space="preserve"> (уровень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), направленность (профиль) </w:t>
      </w:r>
      <w:r w:rsidR="00A76E53" w:rsidRPr="00FD5DE9">
        <w:rPr>
          <w:sz w:val="24"/>
          <w:szCs w:val="24"/>
        </w:rPr>
        <w:t xml:space="preserve">программы </w:t>
      </w:r>
      <w:r w:rsidR="00146EA7" w:rsidRPr="00FD5DE9">
        <w:rPr>
          <w:sz w:val="24"/>
          <w:szCs w:val="24"/>
        </w:rPr>
        <w:t>«</w:t>
      </w:r>
      <w:r w:rsidR="00930CAE" w:rsidRPr="00FD5DE9">
        <w:rPr>
          <w:sz w:val="24"/>
          <w:szCs w:val="24"/>
        </w:rPr>
        <w:t>Комме</w:t>
      </w:r>
      <w:r w:rsidR="00930CAE" w:rsidRPr="00FD5DE9">
        <w:rPr>
          <w:sz w:val="24"/>
          <w:szCs w:val="24"/>
        </w:rPr>
        <w:t>р</w:t>
      </w:r>
      <w:r w:rsidR="00930CAE" w:rsidRPr="00FD5DE9">
        <w:rPr>
          <w:sz w:val="24"/>
          <w:szCs w:val="24"/>
        </w:rPr>
        <w:t>ция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; </w:t>
      </w:r>
      <w:r w:rsidR="006318D2" w:rsidRPr="00FD5DE9">
        <w:rPr>
          <w:sz w:val="24"/>
          <w:szCs w:val="24"/>
        </w:rPr>
        <w:t xml:space="preserve">форма обучения – заочная на </w:t>
      </w:r>
      <w:r w:rsidR="008A41C4" w:rsidRPr="00371907">
        <w:rPr>
          <w:sz w:val="24"/>
          <w:szCs w:val="24"/>
        </w:rPr>
        <w:t>2023/2024 учебный год, утвержденным приказом ре</w:t>
      </w:r>
      <w:r w:rsidR="008A41C4" w:rsidRPr="00371907">
        <w:rPr>
          <w:sz w:val="24"/>
          <w:szCs w:val="24"/>
        </w:rPr>
        <w:t>к</w:t>
      </w:r>
      <w:r w:rsidR="008A41C4" w:rsidRPr="00371907">
        <w:rPr>
          <w:sz w:val="24"/>
          <w:szCs w:val="24"/>
        </w:rPr>
        <w:t>тора от 27.03.2023 № 51</w:t>
      </w:r>
      <w:r w:rsidR="00C75939" w:rsidRPr="00FD5DE9">
        <w:rPr>
          <w:sz w:val="24"/>
          <w:szCs w:val="24"/>
          <w:lang w:eastAsia="en-US"/>
        </w:rPr>
        <w:t>;</w:t>
      </w:r>
    </w:p>
    <w:p w:rsidR="00456C56" w:rsidRPr="00FD5DE9" w:rsidRDefault="00A76E53" w:rsidP="009751C7">
      <w:pPr>
        <w:snapToGrid w:val="0"/>
        <w:ind w:firstLine="709"/>
        <w:jc w:val="both"/>
        <w:rPr>
          <w:sz w:val="24"/>
          <w:szCs w:val="24"/>
        </w:rPr>
      </w:pPr>
      <w:r w:rsidRPr="00FD5DE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5C2C" w:rsidRPr="00FD5DE9">
        <w:rPr>
          <w:b/>
          <w:bCs/>
          <w:sz w:val="24"/>
          <w:szCs w:val="24"/>
        </w:rPr>
        <w:t>Б</w:t>
      </w:r>
      <w:proofErr w:type="gramStart"/>
      <w:r w:rsidR="00675C2C" w:rsidRPr="00FD5DE9">
        <w:rPr>
          <w:b/>
          <w:bCs/>
          <w:sz w:val="24"/>
          <w:szCs w:val="24"/>
        </w:rPr>
        <w:t>1</w:t>
      </w:r>
      <w:proofErr w:type="gramEnd"/>
      <w:r w:rsidR="00675C2C" w:rsidRPr="00FD5DE9">
        <w:rPr>
          <w:b/>
          <w:bCs/>
          <w:sz w:val="24"/>
          <w:szCs w:val="24"/>
        </w:rPr>
        <w:t>.</w:t>
      </w:r>
      <w:r w:rsidR="00BB57A6" w:rsidRPr="00FD5DE9">
        <w:rPr>
          <w:b/>
          <w:bCs/>
          <w:sz w:val="24"/>
          <w:szCs w:val="24"/>
        </w:rPr>
        <w:t>В.04</w:t>
      </w:r>
      <w:r w:rsidR="00675C2C" w:rsidRPr="00FD5DE9">
        <w:rPr>
          <w:b/>
          <w:bCs/>
          <w:sz w:val="24"/>
          <w:szCs w:val="24"/>
        </w:rPr>
        <w:t xml:space="preserve"> </w:t>
      </w:r>
      <w:r w:rsidR="00146EA7" w:rsidRPr="00FD5DE9">
        <w:rPr>
          <w:b/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</w:t>
      </w:r>
      <w:r w:rsidR="00BB57A6" w:rsidRPr="00FD5DE9">
        <w:rPr>
          <w:b/>
          <w:sz w:val="24"/>
          <w:szCs w:val="24"/>
        </w:rPr>
        <w:t>р</w:t>
      </w:r>
      <w:r w:rsidR="00BB57A6" w:rsidRPr="00FD5DE9">
        <w:rPr>
          <w:b/>
          <w:sz w:val="24"/>
          <w:szCs w:val="24"/>
        </w:rPr>
        <w:t>ганизация коммерческой деятельности предприятий торговли</w:t>
      </w:r>
      <w:r w:rsidR="00146EA7" w:rsidRPr="00FD5DE9">
        <w:rPr>
          <w:b/>
          <w:sz w:val="24"/>
          <w:szCs w:val="24"/>
        </w:rPr>
        <w:t>»</w:t>
      </w:r>
      <w:r w:rsidRPr="00FD5DE9">
        <w:rPr>
          <w:b/>
          <w:sz w:val="24"/>
          <w:szCs w:val="24"/>
        </w:rPr>
        <w:t xml:space="preserve">  в тече</w:t>
      </w:r>
      <w:r w:rsidR="006318D2" w:rsidRPr="00FD5DE9">
        <w:rPr>
          <w:b/>
          <w:sz w:val="24"/>
          <w:szCs w:val="24"/>
        </w:rPr>
        <w:t>ние 20</w:t>
      </w:r>
      <w:r w:rsidR="008A41C4">
        <w:rPr>
          <w:b/>
          <w:sz w:val="24"/>
          <w:szCs w:val="24"/>
        </w:rPr>
        <w:t>23</w:t>
      </w:r>
      <w:r w:rsidRPr="00FD5DE9">
        <w:rPr>
          <w:b/>
          <w:sz w:val="24"/>
          <w:szCs w:val="24"/>
        </w:rPr>
        <w:t>/2</w:t>
      </w:r>
      <w:r w:rsidR="006318D2" w:rsidRPr="00FD5DE9">
        <w:rPr>
          <w:b/>
          <w:sz w:val="24"/>
          <w:szCs w:val="24"/>
        </w:rPr>
        <w:t>0</w:t>
      </w:r>
      <w:r w:rsidR="008A41C4">
        <w:rPr>
          <w:b/>
          <w:sz w:val="24"/>
          <w:szCs w:val="24"/>
        </w:rPr>
        <w:t>24</w:t>
      </w:r>
      <w:r w:rsidRPr="00FD5DE9">
        <w:rPr>
          <w:b/>
          <w:sz w:val="24"/>
          <w:szCs w:val="24"/>
        </w:rPr>
        <w:t xml:space="preserve"> учебного года:</w:t>
      </w:r>
    </w:p>
    <w:p w:rsidR="00A76E53" w:rsidRPr="00FD5DE9" w:rsidRDefault="009751C7" w:rsidP="009F4070">
      <w:pPr>
        <w:ind w:firstLine="709"/>
        <w:jc w:val="both"/>
        <w:rPr>
          <w:sz w:val="24"/>
          <w:szCs w:val="24"/>
        </w:rPr>
      </w:pPr>
      <w:proofErr w:type="gramStart"/>
      <w:r w:rsidRPr="00FD5DE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по направлению подготовки </w:t>
      </w:r>
      <w:r w:rsidRPr="00FD5DE9">
        <w:rPr>
          <w:b/>
          <w:sz w:val="24"/>
          <w:szCs w:val="24"/>
        </w:rPr>
        <w:t>38.03.06 Торговое дело</w:t>
      </w:r>
      <w:r w:rsidRPr="00FD5DE9">
        <w:rPr>
          <w:sz w:val="24"/>
          <w:szCs w:val="24"/>
        </w:rPr>
        <w:t xml:space="preserve"> (уровень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FD5DE9">
        <w:rPr>
          <w:sz w:val="24"/>
          <w:szCs w:val="24"/>
        </w:rPr>
        <w:t>бак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лавриата</w:t>
      </w:r>
      <w:proofErr w:type="spellEnd"/>
      <w:r w:rsidRPr="00FD5DE9">
        <w:rPr>
          <w:sz w:val="24"/>
          <w:szCs w:val="24"/>
        </w:rPr>
        <w:t xml:space="preserve">; виды профессиональной деятельности: </w:t>
      </w:r>
      <w:r w:rsidRPr="00FD5DE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FD5DE9">
        <w:rPr>
          <w:rFonts w:eastAsia="Courier New"/>
          <w:sz w:val="24"/>
          <w:szCs w:val="24"/>
          <w:lang w:bidi="ru-RU"/>
        </w:rPr>
        <w:t>и</w:t>
      </w:r>
      <w:r w:rsidRPr="00FD5DE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FD5DE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FD5DE9">
        <w:rPr>
          <w:sz w:val="24"/>
          <w:szCs w:val="24"/>
        </w:rPr>
        <w:t>;</w:t>
      </w:r>
      <w:proofErr w:type="gramEnd"/>
      <w:r w:rsidRPr="00FD5DE9">
        <w:rPr>
          <w:sz w:val="24"/>
          <w:szCs w:val="24"/>
        </w:rPr>
        <w:t xml:space="preserve"> </w:t>
      </w:r>
      <w:proofErr w:type="gramStart"/>
      <w:r w:rsidRPr="00FD5DE9">
        <w:rPr>
          <w:sz w:val="24"/>
          <w:szCs w:val="24"/>
        </w:rPr>
        <w:t>очная и з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D5DE9">
        <w:rPr>
          <w:sz w:val="24"/>
          <w:szCs w:val="24"/>
        </w:rPr>
        <w:t>з</w:t>
      </w:r>
      <w:r w:rsidRPr="00FD5DE9">
        <w:rPr>
          <w:sz w:val="24"/>
          <w:szCs w:val="24"/>
        </w:rPr>
        <w:t xml:space="preserve">работанную ранее рабочую программу дисциплины </w:t>
      </w:r>
      <w:r w:rsidR="00146EA7" w:rsidRPr="00FD5DE9">
        <w:rPr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</w:t>
      </w:r>
      <w:r w:rsidR="00BB57A6" w:rsidRPr="00FD5DE9">
        <w:rPr>
          <w:b/>
          <w:sz w:val="24"/>
          <w:szCs w:val="24"/>
        </w:rPr>
        <w:t>я</w:t>
      </w:r>
      <w:r w:rsidR="00BB57A6" w:rsidRPr="00FD5DE9">
        <w:rPr>
          <w:b/>
          <w:sz w:val="24"/>
          <w:szCs w:val="24"/>
        </w:rPr>
        <w:t>тельности предприятий торговли</w:t>
      </w:r>
      <w:r w:rsidR="00146EA7" w:rsidRPr="00FD5DE9">
        <w:rPr>
          <w:sz w:val="24"/>
          <w:szCs w:val="24"/>
        </w:rPr>
        <w:t>»</w:t>
      </w:r>
      <w:r w:rsidR="00A76E53" w:rsidRPr="00FD5DE9">
        <w:rPr>
          <w:sz w:val="24"/>
          <w:szCs w:val="24"/>
        </w:rPr>
        <w:t xml:space="preserve"> в тече</w:t>
      </w:r>
      <w:r w:rsidR="006318D2" w:rsidRPr="00FD5DE9">
        <w:rPr>
          <w:sz w:val="24"/>
          <w:szCs w:val="24"/>
        </w:rPr>
        <w:t>ние 20</w:t>
      </w:r>
      <w:r w:rsidR="008A41C4">
        <w:rPr>
          <w:sz w:val="24"/>
          <w:szCs w:val="24"/>
        </w:rPr>
        <w:t>23</w:t>
      </w:r>
      <w:r w:rsidR="006318D2" w:rsidRPr="00FD5DE9">
        <w:rPr>
          <w:sz w:val="24"/>
          <w:szCs w:val="24"/>
        </w:rPr>
        <w:t>/20</w:t>
      </w:r>
      <w:r w:rsidR="008A41C4">
        <w:rPr>
          <w:sz w:val="24"/>
          <w:szCs w:val="24"/>
        </w:rPr>
        <w:t>24</w:t>
      </w:r>
      <w:r w:rsidR="00A76E53" w:rsidRPr="00FD5DE9">
        <w:rPr>
          <w:sz w:val="24"/>
          <w:szCs w:val="24"/>
        </w:rPr>
        <w:t xml:space="preserve"> учебного года.</w:t>
      </w:r>
      <w:proofErr w:type="gramEnd"/>
    </w:p>
    <w:p w:rsidR="002933E5" w:rsidRPr="00FD5DE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D5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D5DE9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D5DE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D5DE9">
        <w:rPr>
          <w:rFonts w:ascii="Times New Roman" w:hAnsi="Times New Roman"/>
          <w:b/>
          <w:sz w:val="24"/>
          <w:szCs w:val="24"/>
        </w:rPr>
        <w:t>.</w:t>
      </w:r>
      <w:r w:rsidR="00BB57A6" w:rsidRPr="00FD5DE9">
        <w:rPr>
          <w:rFonts w:ascii="Times New Roman" w:hAnsi="Times New Roman"/>
          <w:b/>
          <w:sz w:val="24"/>
          <w:szCs w:val="24"/>
        </w:rPr>
        <w:t>В.04</w:t>
      </w:r>
      <w:r w:rsidR="00E53492" w:rsidRPr="00FD5DE9">
        <w:rPr>
          <w:rFonts w:ascii="Times New Roman" w:hAnsi="Times New Roman"/>
          <w:b/>
          <w:sz w:val="24"/>
          <w:szCs w:val="24"/>
        </w:rPr>
        <w:t xml:space="preserve"> </w:t>
      </w:r>
      <w:r w:rsidR="00D10817" w:rsidRPr="00FD5DE9">
        <w:rPr>
          <w:rFonts w:ascii="Times New Roman" w:hAnsi="Times New Roman"/>
          <w:b/>
          <w:sz w:val="24"/>
          <w:szCs w:val="24"/>
        </w:rPr>
        <w:t>«</w:t>
      </w:r>
      <w:r w:rsidR="00BB57A6" w:rsidRPr="00FD5DE9">
        <w:rPr>
          <w:rFonts w:ascii="Times New Roman" w:hAnsi="Times New Roman"/>
          <w:b/>
          <w:sz w:val="24"/>
          <w:szCs w:val="24"/>
        </w:rPr>
        <w:t>Организация коммерческой де</w:t>
      </w:r>
      <w:r w:rsidR="00BB57A6" w:rsidRPr="00FD5DE9">
        <w:rPr>
          <w:rFonts w:ascii="Times New Roman" w:hAnsi="Times New Roman"/>
          <w:b/>
          <w:sz w:val="24"/>
          <w:szCs w:val="24"/>
        </w:rPr>
        <w:t>я</w:t>
      </w:r>
      <w:r w:rsidR="00BB57A6" w:rsidRPr="00FD5DE9">
        <w:rPr>
          <w:rFonts w:ascii="Times New Roman" w:hAnsi="Times New Roman"/>
          <w:b/>
          <w:sz w:val="24"/>
          <w:szCs w:val="24"/>
        </w:rPr>
        <w:t>тельности предприятий торговли</w:t>
      </w:r>
      <w:r w:rsidR="00146EA7" w:rsidRPr="00FD5DE9">
        <w:rPr>
          <w:rFonts w:ascii="Times New Roman" w:hAnsi="Times New Roman"/>
          <w:b/>
          <w:sz w:val="24"/>
          <w:szCs w:val="24"/>
        </w:rPr>
        <w:t>»</w:t>
      </w:r>
    </w:p>
    <w:p w:rsidR="00BB70FB" w:rsidRPr="00FD5DE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D5DE9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D5DE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D5DE9">
        <w:rPr>
          <w:rFonts w:ascii="Times New Roman" w:hAnsi="Times New Roman"/>
          <w:b/>
          <w:sz w:val="24"/>
          <w:szCs w:val="24"/>
        </w:rPr>
        <w:t>, соотн</w:t>
      </w:r>
      <w:r w:rsidRPr="00FD5DE9">
        <w:rPr>
          <w:rFonts w:ascii="Times New Roman" w:hAnsi="Times New Roman"/>
          <w:b/>
          <w:sz w:val="24"/>
          <w:szCs w:val="24"/>
        </w:rPr>
        <w:t>е</w:t>
      </w:r>
      <w:r w:rsidRPr="00FD5DE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D5DE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ab/>
      </w:r>
      <w:proofErr w:type="gramStart"/>
      <w:r w:rsidRPr="00FD5DE9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D5DE9">
        <w:rPr>
          <w:rFonts w:eastAsia="Calibri"/>
          <w:sz w:val="24"/>
          <w:szCs w:val="24"/>
          <w:lang w:eastAsia="en-US"/>
        </w:rPr>
        <w:t>а</w:t>
      </w:r>
      <w:r w:rsidRPr="00FD5DE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FD5DE9">
        <w:rPr>
          <w:rFonts w:eastAsia="Calibri"/>
          <w:sz w:val="24"/>
          <w:szCs w:val="24"/>
          <w:lang w:eastAsia="en-US"/>
        </w:rPr>
        <w:t>38.03.06 Торговое дело</w:t>
      </w:r>
      <w:r w:rsidRPr="00FD5DE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FD5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D5DE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5DE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D5DE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FD5DE9">
        <w:rPr>
          <w:bCs/>
          <w:sz w:val="24"/>
          <w:szCs w:val="24"/>
        </w:rPr>
        <w:t>12 ноября 2015 г. N 1334</w:t>
      </w:r>
      <w:r w:rsidR="00ED4602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FD5DE9">
        <w:rPr>
          <w:sz w:val="24"/>
          <w:szCs w:val="24"/>
        </w:rPr>
        <w:t>03.12.2015 N 39956</w:t>
      </w:r>
      <w:r w:rsidRPr="00FD5DE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D5DE9">
        <w:rPr>
          <w:rFonts w:eastAsia="Calibri"/>
          <w:i/>
          <w:sz w:val="24"/>
          <w:szCs w:val="24"/>
          <w:lang w:eastAsia="en-US"/>
        </w:rPr>
        <w:t>далее - ОПОП</w:t>
      </w:r>
      <w:r w:rsidRPr="00FD5DE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D5DE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D5DE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D5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ab/>
      </w:r>
    </w:p>
    <w:p w:rsidR="007F4B97" w:rsidRPr="00FD5DE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46EA7" w:rsidRPr="00FD5DE9">
        <w:rPr>
          <w:rFonts w:eastAsia="Calibri"/>
          <w:b/>
          <w:sz w:val="24"/>
          <w:szCs w:val="24"/>
          <w:lang w:eastAsia="en-US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rFonts w:eastAsia="Calibri"/>
          <w:sz w:val="24"/>
          <w:szCs w:val="24"/>
          <w:lang w:eastAsia="en-US"/>
        </w:rPr>
        <w:t>»</w:t>
      </w:r>
      <w:r w:rsidR="00BB6C9A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D5DE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D5DE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6C56" w:rsidRPr="00FD5DE9" w:rsidRDefault="00456C5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D5DE9" w:rsidTr="00330957">
        <w:tc>
          <w:tcPr>
            <w:tcW w:w="3049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D5D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751C7" w:rsidRPr="00FD5DE9" w:rsidTr="00BF1F36">
        <w:tc>
          <w:tcPr>
            <w:tcW w:w="3049" w:type="dxa"/>
            <w:vAlign w:val="center"/>
          </w:tcPr>
          <w:p w:rsidR="009751C7" w:rsidRPr="00FD5DE9" w:rsidRDefault="009751C7" w:rsidP="00BF1F36">
            <w:pPr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способностью управлять персоналом организации (предприятия), готовн</w:t>
            </w:r>
            <w:r w:rsidRPr="00FD5DE9">
              <w:rPr>
                <w:sz w:val="24"/>
                <w:szCs w:val="24"/>
              </w:rPr>
              <w:t>о</w:t>
            </w:r>
            <w:r w:rsidRPr="00FD5DE9">
              <w:rPr>
                <w:sz w:val="24"/>
                <w:szCs w:val="24"/>
              </w:rPr>
              <w:t>стью к организационно-управленческой работе с малыми коллективами</w:t>
            </w:r>
          </w:p>
        </w:tc>
        <w:tc>
          <w:tcPr>
            <w:tcW w:w="1595" w:type="dxa"/>
            <w:vAlign w:val="center"/>
          </w:tcPr>
          <w:p w:rsidR="009751C7" w:rsidRPr="00FD5DE9" w:rsidRDefault="009751C7" w:rsidP="00E534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применять знания процессов групповой динамики и принципов формирования 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манды для организации деятельности малого коллектива;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осуществлять управление малым колле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тивом </w:t>
            </w:r>
          </w:p>
          <w:p w:rsidR="009751C7" w:rsidRPr="00FD5DE9" w:rsidRDefault="009751C7" w:rsidP="009751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навыками организации групповой работы на основе  знаний процессов групповой д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ды;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навыками организационно-управленческой работы с малыми коллект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вами</w:t>
            </w:r>
          </w:p>
        </w:tc>
      </w:tr>
      <w:tr w:rsidR="009751C7" w:rsidRPr="00FD5DE9" w:rsidTr="00330957">
        <w:tc>
          <w:tcPr>
            <w:tcW w:w="3049" w:type="dxa"/>
            <w:vAlign w:val="center"/>
          </w:tcPr>
          <w:p w:rsidR="009751C7" w:rsidRPr="00FD5DE9" w:rsidRDefault="009751C7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способностью организов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вать и планировать мат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lastRenderedPageBreak/>
              <w:t>риально-техническое обе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печение предприятий, з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купку и продажу товаров </w:t>
            </w:r>
          </w:p>
        </w:tc>
        <w:tc>
          <w:tcPr>
            <w:tcW w:w="1595" w:type="dxa"/>
            <w:vAlign w:val="center"/>
          </w:tcPr>
          <w:p w:rsidR="009751C7" w:rsidRPr="00FD5DE9" w:rsidRDefault="00E53492" w:rsidP="00E534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lastRenderedPageBreak/>
              <w:t>ПК-7</w:t>
            </w:r>
          </w:p>
          <w:p w:rsidR="009751C7" w:rsidRPr="00FD5DE9" w:rsidRDefault="009751C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основы материально-технического обе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lastRenderedPageBreak/>
              <w:t>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теоретические основы закупки и продажи товаров</w:t>
            </w:r>
          </w:p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составлять планы материально-технического обеспечения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произвести закупку и продажу товаров</w:t>
            </w:r>
          </w:p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навыками организации и планирования материально-технического обеспечения предприятий</w:t>
            </w:r>
          </w:p>
          <w:p w:rsidR="009751C7" w:rsidRPr="00FD5DE9" w:rsidRDefault="009751C7" w:rsidP="00CE1793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методологией закупки и продажи товаров</w:t>
            </w:r>
          </w:p>
        </w:tc>
      </w:tr>
    </w:tbl>
    <w:p w:rsidR="00793F01" w:rsidRPr="00FD5DE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D5DE9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5DE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D5DE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sz w:val="24"/>
          <w:szCs w:val="24"/>
        </w:rPr>
        <w:t xml:space="preserve">Дисциплина </w:t>
      </w:r>
      <w:r w:rsidR="00675C2C" w:rsidRPr="00FD5DE9">
        <w:rPr>
          <w:sz w:val="24"/>
          <w:szCs w:val="24"/>
        </w:rPr>
        <w:t>Б</w:t>
      </w:r>
      <w:proofErr w:type="gramStart"/>
      <w:r w:rsidR="00675C2C" w:rsidRPr="00FD5DE9">
        <w:rPr>
          <w:sz w:val="24"/>
          <w:szCs w:val="24"/>
        </w:rPr>
        <w:t>1</w:t>
      </w:r>
      <w:proofErr w:type="gramEnd"/>
      <w:r w:rsidR="00675C2C" w:rsidRPr="00FD5DE9">
        <w:rPr>
          <w:sz w:val="24"/>
          <w:szCs w:val="24"/>
        </w:rPr>
        <w:t>.</w:t>
      </w:r>
      <w:r w:rsidR="00BB57A6" w:rsidRPr="00FD5DE9">
        <w:rPr>
          <w:sz w:val="24"/>
          <w:szCs w:val="24"/>
        </w:rPr>
        <w:t>В.04</w:t>
      </w:r>
      <w:r w:rsidR="00675C2C" w:rsidRPr="00FD5DE9">
        <w:rPr>
          <w:sz w:val="24"/>
          <w:szCs w:val="24"/>
        </w:rPr>
        <w:t xml:space="preserve"> </w:t>
      </w:r>
      <w:r w:rsidR="00146EA7" w:rsidRPr="00FD5DE9">
        <w:rPr>
          <w:sz w:val="24"/>
          <w:szCs w:val="24"/>
        </w:rPr>
        <w:t>«</w:t>
      </w:r>
      <w:r w:rsidR="00BB57A6" w:rsidRPr="00FD5DE9">
        <w:rPr>
          <w:b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B57A6" w:rsidRPr="00FD5DE9">
        <w:rPr>
          <w:rFonts w:eastAsia="Calibri"/>
          <w:sz w:val="24"/>
          <w:szCs w:val="24"/>
          <w:lang w:eastAsia="en-US"/>
        </w:rPr>
        <w:t>вариативной</w:t>
      </w:r>
      <w:r w:rsidRPr="00FD5DE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D5DE9">
        <w:rPr>
          <w:rFonts w:eastAsia="Calibri"/>
          <w:sz w:val="24"/>
          <w:szCs w:val="24"/>
          <w:lang w:eastAsia="en-US"/>
        </w:rPr>
        <w:t>блока Б1</w:t>
      </w:r>
      <w:r w:rsidR="00A302EB" w:rsidRPr="00FD5DE9">
        <w:rPr>
          <w:rFonts w:eastAsia="Calibri"/>
          <w:sz w:val="24"/>
          <w:szCs w:val="24"/>
          <w:lang w:eastAsia="en-US"/>
        </w:rPr>
        <w:t>.</w:t>
      </w:r>
    </w:p>
    <w:p w:rsidR="00027D2C" w:rsidRPr="00FD5DE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D5DE9" w:rsidTr="00330957">
        <w:tc>
          <w:tcPr>
            <w:tcW w:w="1196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5DE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D5DE9" w:rsidTr="00330957">
        <w:tc>
          <w:tcPr>
            <w:tcW w:w="1196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D5DE9" w:rsidTr="00330957">
        <w:tc>
          <w:tcPr>
            <w:tcW w:w="1196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D5DE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D5DE9" w:rsidTr="00330957">
        <w:tc>
          <w:tcPr>
            <w:tcW w:w="1196" w:type="dxa"/>
            <w:vAlign w:val="center"/>
          </w:tcPr>
          <w:p w:rsidR="00DA3FFC" w:rsidRPr="00FD5DE9" w:rsidRDefault="00DA3FFC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D5DE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B57A6" w:rsidRPr="00FD5DE9">
              <w:rPr>
                <w:rFonts w:eastAsia="Calibri"/>
                <w:sz w:val="24"/>
                <w:szCs w:val="24"/>
                <w:lang w:eastAsia="en-US"/>
              </w:rPr>
              <w:t>В.04</w:t>
            </w:r>
          </w:p>
        </w:tc>
        <w:tc>
          <w:tcPr>
            <w:tcW w:w="2494" w:type="dxa"/>
            <w:vAlign w:val="center"/>
          </w:tcPr>
          <w:p w:rsidR="00DA3FFC" w:rsidRPr="00FD5DE9" w:rsidRDefault="00BB57A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sz w:val="24"/>
                <w:szCs w:val="24"/>
              </w:rPr>
              <w:t>Организация комме</w:t>
            </w:r>
            <w:r w:rsidRPr="00FD5DE9">
              <w:rPr>
                <w:sz w:val="24"/>
                <w:szCs w:val="24"/>
              </w:rPr>
              <w:t>р</w:t>
            </w:r>
            <w:r w:rsidRPr="00FD5DE9">
              <w:rPr>
                <w:sz w:val="24"/>
                <w:szCs w:val="24"/>
              </w:rPr>
              <w:t>ческой деятельности предприятий торго</w:t>
            </w:r>
            <w:r w:rsidRPr="00FD5DE9">
              <w:rPr>
                <w:sz w:val="24"/>
                <w:szCs w:val="24"/>
              </w:rPr>
              <w:t>в</w:t>
            </w:r>
            <w:r w:rsidRPr="00FD5DE9">
              <w:rPr>
                <w:sz w:val="24"/>
                <w:szCs w:val="24"/>
              </w:rPr>
              <w:t>ли</w:t>
            </w:r>
          </w:p>
        </w:tc>
        <w:tc>
          <w:tcPr>
            <w:tcW w:w="2232" w:type="dxa"/>
            <w:vAlign w:val="center"/>
          </w:tcPr>
          <w:p w:rsidR="00146EA7" w:rsidRPr="00FD5DE9" w:rsidRDefault="00146EA7" w:rsidP="00146EA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D5DE9">
              <w:rPr>
                <w:sz w:val="24"/>
                <w:szCs w:val="24"/>
              </w:rPr>
              <w:t>Успешное осво</w:t>
            </w:r>
            <w:r w:rsidRPr="00FD5DE9">
              <w:rPr>
                <w:sz w:val="24"/>
                <w:szCs w:val="24"/>
              </w:rPr>
              <w:t>е</w:t>
            </w:r>
            <w:r w:rsidRPr="00FD5DE9">
              <w:rPr>
                <w:sz w:val="24"/>
                <w:szCs w:val="24"/>
              </w:rPr>
              <w:t xml:space="preserve">ние программы учебного предмета: </w:t>
            </w:r>
          </w:p>
          <w:p w:rsidR="00F40FEC" w:rsidRPr="00FD5DE9" w:rsidRDefault="009655A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FD5DE9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5DE9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9751C7" w:rsidRPr="00FD5DE9" w:rsidRDefault="009751C7" w:rsidP="009751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DA3FFC" w:rsidRPr="00FD5DE9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B57A6" w:rsidRPr="00FD5DE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B6C87" w:rsidRPr="00FD5DE9" w:rsidRDefault="002B6C87" w:rsidP="009751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FD5DE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D5DE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D5DE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5DE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4299B" w:rsidRPr="00FD5DE9" w:rsidRDefault="0014299B" w:rsidP="00C7593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B6C9A" w:rsidRPr="00FD5D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E4675" w:rsidRPr="00FD5DE9">
        <w:rPr>
          <w:rFonts w:eastAsia="Calibri"/>
          <w:sz w:val="24"/>
          <w:szCs w:val="24"/>
          <w:lang w:eastAsia="en-US"/>
        </w:rPr>
        <w:t>9</w:t>
      </w:r>
      <w:r w:rsidRPr="00FD5D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E4675" w:rsidRPr="00FD5DE9">
        <w:rPr>
          <w:rFonts w:eastAsia="Calibri"/>
          <w:sz w:val="24"/>
          <w:szCs w:val="24"/>
          <w:lang w:eastAsia="en-US"/>
        </w:rPr>
        <w:t>324</w:t>
      </w:r>
      <w:r w:rsidRPr="00FD5DE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D5DE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Из них</w:t>
      </w:r>
      <w:r w:rsidRPr="00FD5DE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D5DE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D5DE9" w:rsidRDefault="00355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E4675" w:rsidRPr="00FD5DE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D5DE9" w:rsidRDefault="009E46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D5DE9" w:rsidRDefault="00513F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D5DE9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D5DE9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D5DE9" w:rsidRDefault="0047633A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13FF5" w:rsidRPr="00FD5D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D5DE9" w:rsidTr="00330957">
        <w:tc>
          <w:tcPr>
            <w:tcW w:w="4365" w:type="dxa"/>
          </w:tcPr>
          <w:p w:rsidR="00A32A5F" w:rsidRPr="00FD5DE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5DE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D5DE9" w:rsidRDefault="009E4675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517" w:type="dxa"/>
            <w:vAlign w:val="center"/>
          </w:tcPr>
          <w:p w:rsidR="00A32A5F" w:rsidRPr="00FD5DE9" w:rsidRDefault="009E46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A302EB" w:rsidRPr="00FD5DE9" w:rsidTr="00330957">
        <w:tc>
          <w:tcPr>
            <w:tcW w:w="4365" w:type="dxa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02EB" w:rsidRPr="00FD5DE9" w:rsidTr="00330957">
        <w:tc>
          <w:tcPr>
            <w:tcW w:w="4365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02EB" w:rsidRPr="00FD5DE9" w:rsidRDefault="00A302EB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6 семестре,</w:t>
            </w:r>
          </w:p>
          <w:p w:rsidR="00A302EB" w:rsidRPr="00FD5DE9" w:rsidRDefault="00A302EB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A302EB" w:rsidRPr="00FD5DE9" w:rsidRDefault="00A302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6 семестре,</w:t>
            </w:r>
          </w:p>
          <w:p w:rsidR="00A302EB" w:rsidRPr="00FD5DE9" w:rsidRDefault="00A302EB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5DE9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FD5DE9" w:rsidRDefault="00C6666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Учебным планом по дисциплине </w:t>
      </w:r>
      <w:r w:rsidR="00A302EB" w:rsidRPr="00FD5DE9">
        <w:rPr>
          <w:sz w:val="24"/>
          <w:szCs w:val="24"/>
        </w:rPr>
        <w:t>«Организация коммерческой деятельности пре</w:t>
      </w:r>
      <w:r w:rsidR="00A302EB" w:rsidRPr="00FD5DE9">
        <w:rPr>
          <w:sz w:val="24"/>
          <w:szCs w:val="24"/>
        </w:rPr>
        <w:t>д</w:t>
      </w:r>
      <w:r w:rsidR="00A302EB" w:rsidRPr="00FD5DE9">
        <w:rPr>
          <w:sz w:val="24"/>
          <w:szCs w:val="24"/>
        </w:rPr>
        <w:t>приятий торговли»</w:t>
      </w:r>
      <w:r w:rsidR="00A302EB" w:rsidRPr="00FD5DE9">
        <w:rPr>
          <w:rFonts w:eastAsia="Calibri"/>
          <w:sz w:val="24"/>
          <w:szCs w:val="24"/>
          <w:lang w:eastAsia="en-US"/>
        </w:rPr>
        <w:t xml:space="preserve"> </w:t>
      </w:r>
      <w:r w:rsidRPr="00FD5DE9">
        <w:rPr>
          <w:rFonts w:eastAsia="Calibri"/>
          <w:sz w:val="24"/>
          <w:szCs w:val="24"/>
          <w:lang w:eastAsia="en-US"/>
        </w:rPr>
        <w:t>предусмотрена курсовая работа.</w:t>
      </w:r>
    </w:p>
    <w:p w:rsidR="00C66660" w:rsidRPr="00FD5DE9" w:rsidRDefault="00C66660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D5DE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D5DE9">
        <w:rPr>
          <w:b/>
          <w:sz w:val="24"/>
          <w:szCs w:val="24"/>
        </w:rPr>
        <w:lastRenderedPageBreak/>
        <w:t xml:space="preserve">5. </w:t>
      </w:r>
      <w:r w:rsidR="0047633A" w:rsidRPr="00FD5DE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D5DE9">
        <w:rPr>
          <w:b/>
          <w:sz w:val="24"/>
          <w:szCs w:val="24"/>
        </w:rPr>
        <w:t>а</w:t>
      </w:r>
      <w:r w:rsidR="0047633A" w:rsidRPr="00FD5DE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D5DE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D5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FD5DE9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Семестр 6</w:t>
      </w:r>
    </w:p>
    <w:tbl>
      <w:tblPr>
        <w:tblW w:w="9865" w:type="dxa"/>
        <w:tblInd w:w="213" w:type="dxa"/>
        <w:tblLayout w:type="fixed"/>
        <w:tblLook w:val="04A0"/>
      </w:tblPr>
      <w:tblGrid>
        <w:gridCol w:w="5504"/>
        <w:gridCol w:w="457"/>
        <w:gridCol w:w="436"/>
        <w:gridCol w:w="674"/>
        <w:gridCol w:w="674"/>
        <w:gridCol w:w="674"/>
        <w:gridCol w:w="674"/>
        <w:gridCol w:w="772"/>
      </w:tblGrid>
      <w:tr w:rsidR="0014299B" w:rsidRPr="00FD5DE9" w:rsidTr="0014299B">
        <w:trPr>
          <w:trHeight w:val="510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Лаб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14299B" w:rsidRPr="00FD5DE9" w:rsidTr="0014299B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Основные понятия и сферы применения  торговой деятельности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Объекты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Субъекты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Методологические основы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Методология торговой деятельности организации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Управление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12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Информационное обеспечение торговой деятельности орг</w:t>
            </w:r>
            <w:r w:rsidRPr="00FD5DE9">
              <w:t>а</w:t>
            </w:r>
            <w:r w:rsidRPr="00FD5DE9">
              <w:t>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16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Управление торговой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17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81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bookmarkStart w:id="1" w:name="RANGE!A21"/>
            <w:bookmarkEnd w:id="1"/>
            <w:r w:rsidRPr="00FD5DE9">
              <w:t>Контроль (экзамен)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bookmarkStart w:id="2" w:name="RANGE!H21"/>
            <w:bookmarkEnd w:id="2"/>
            <w:r w:rsidRPr="00FD5DE9">
              <w:rPr>
                <w:b/>
                <w:bCs/>
                <w:lang w:eastAsia="en-US"/>
              </w:rPr>
              <w:t>27</w:t>
            </w:r>
          </w:p>
        </w:tc>
      </w:tr>
      <w:tr w:rsidR="0014299B" w:rsidRPr="00FD5DE9" w:rsidTr="0014299B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bookmarkStart w:id="3" w:name="RANGE!A22"/>
            <w:bookmarkEnd w:id="3"/>
            <w:r w:rsidRPr="00FD5DE9">
              <w:t>Итого с экзаменом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14299B" w:rsidRPr="00FD5DE9" w:rsidRDefault="0014299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596E" w:rsidRPr="00FD5DE9" w:rsidRDefault="00D0596E" w:rsidP="00D059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299B" w:rsidRPr="00FD5DE9" w:rsidTr="0014299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14299B" w:rsidRPr="00FD5DE9" w:rsidTr="0014299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Государственное регулирование и контроль торговой деятельности  организации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Материально-техническое и товарное обеспечение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Материально-техническая база для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Договоры в торговой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Управление товарным обеспечением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Анализ и оценка торговой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Инновации в сфере коммерции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240CD0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Управление товарооборотом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240CD0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29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FE201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189</w:t>
            </w:r>
          </w:p>
        </w:tc>
      </w:tr>
      <w:tr w:rsidR="00B21105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05" w:rsidRPr="00FD5DE9" w:rsidRDefault="00B21105" w:rsidP="0014299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 xml:space="preserve">В т.ч. часов </w:t>
            </w:r>
            <w:proofErr w:type="gramStart"/>
            <w:r w:rsidRPr="00FD5DE9">
              <w:rPr>
                <w:i/>
                <w:iCs/>
              </w:rPr>
              <w:t>на</w:t>
            </w:r>
            <w:proofErr w:type="gramEnd"/>
            <w:r w:rsidRPr="00FD5DE9">
              <w:rPr>
                <w:i/>
                <w:iCs/>
              </w:rPr>
              <w:t xml:space="preserve"> </w:t>
            </w:r>
          </w:p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курс</w:t>
            </w:r>
            <w:r w:rsidRPr="00FD5DE9">
              <w:rPr>
                <w:i/>
                <w:iCs/>
              </w:rPr>
              <w:t>о</w:t>
            </w:r>
            <w:r w:rsidRPr="00FD5DE9">
              <w:rPr>
                <w:i/>
                <w:iCs/>
              </w:rPr>
              <w:t>вую работу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bCs/>
                <w:i/>
                <w:iCs/>
              </w:rPr>
            </w:pPr>
            <w:r w:rsidRPr="00FD5DE9">
              <w:rPr>
                <w:bCs/>
                <w:i/>
                <w:iCs/>
              </w:rPr>
              <w:t>10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</w:t>
            </w:r>
            <w:r w:rsidR="00D0596E" w:rsidRPr="00FD5DE9">
              <w:rPr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9B" w:rsidRPr="00FD5DE9" w:rsidRDefault="0014299B" w:rsidP="0014299B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27</w:t>
            </w:r>
          </w:p>
        </w:tc>
      </w:tr>
      <w:tr w:rsidR="0014299B" w:rsidRPr="00FD5DE9" w:rsidTr="0014299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4299B" w:rsidRPr="00FD5DE9" w:rsidRDefault="0014299B" w:rsidP="0014299B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4299B" w:rsidRPr="00FD5DE9" w:rsidRDefault="00D0596E" w:rsidP="0014299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DA489D" w:rsidRPr="00FD5D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D5D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5.2. </w:t>
      </w:r>
      <w:r w:rsidR="007F4B97" w:rsidRPr="00FD5DE9">
        <w:rPr>
          <w:b/>
          <w:sz w:val="24"/>
          <w:szCs w:val="24"/>
        </w:rPr>
        <w:t xml:space="preserve">Тематический план для </w:t>
      </w:r>
      <w:r w:rsidR="00586FAD" w:rsidRPr="00FD5DE9">
        <w:rPr>
          <w:b/>
          <w:sz w:val="24"/>
          <w:szCs w:val="24"/>
        </w:rPr>
        <w:t>за</w:t>
      </w:r>
      <w:r w:rsidR="007F4B97" w:rsidRPr="00FD5DE9">
        <w:rPr>
          <w:b/>
          <w:sz w:val="24"/>
          <w:szCs w:val="24"/>
        </w:rPr>
        <w:t>очной формы обучения</w:t>
      </w:r>
    </w:p>
    <w:p w:rsidR="00BF1F36" w:rsidRPr="00FD5DE9" w:rsidRDefault="00BF1F36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FD5DE9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Семестр </w:t>
      </w:r>
      <w:r w:rsidR="00513FF5" w:rsidRPr="00FD5DE9">
        <w:rPr>
          <w:b/>
          <w:sz w:val="24"/>
          <w:szCs w:val="24"/>
        </w:rPr>
        <w:t>6</w:t>
      </w:r>
    </w:p>
    <w:tbl>
      <w:tblPr>
        <w:tblW w:w="9865" w:type="dxa"/>
        <w:tblInd w:w="213" w:type="dxa"/>
        <w:tblLayout w:type="fixed"/>
        <w:tblLook w:val="04A0"/>
      </w:tblPr>
      <w:tblGrid>
        <w:gridCol w:w="5504"/>
        <w:gridCol w:w="457"/>
        <w:gridCol w:w="436"/>
        <w:gridCol w:w="674"/>
        <w:gridCol w:w="674"/>
        <w:gridCol w:w="674"/>
        <w:gridCol w:w="674"/>
        <w:gridCol w:w="772"/>
      </w:tblGrid>
      <w:tr w:rsidR="00240CD0" w:rsidRPr="00FD5DE9" w:rsidTr="00240CD0">
        <w:trPr>
          <w:trHeight w:val="510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Лаб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240CD0" w:rsidRPr="00FD5DE9" w:rsidTr="00240CD0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Основные понятия и сферы применения  торговой деятельности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Объекты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Субъекты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18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Методологические основы торговой деятельности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16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69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II. Методология торговой деятельности организации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Управление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17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Информационное обеспечение торговой деятельности орг</w:t>
            </w:r>
            <w:r w:rsidRPr="00FD5DE9">
              <w:t>а</w:t>
            </w:r>
            <w:r w:rsidRPr="00FD5DE9">
              <w:t>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15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Управление торговой деятельностью организации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15</w:t>
            </w: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99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rPr>
                <w:lang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</w:t>
            </w:r>
          </w:p>
        </w:tc>
      </w:tr>
      <w:tr w:rsidR="0017790D" w:rsidRPr="00FD5DE9" w:rsidTr="00240CD0">
        <w:trPr>
          <w:trHeight w:val="810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906C6A" w:rsidRPr="00FD5DE9" w:rsidRDefault="00906C6A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D5DE9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Семестр </w:t>
      </w:r>
      <w:r w:rsidR="00513FF5" w:rsidRPr="00FD5DE9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40CD0" w:rsidRPr="00FD5DE9" w:rsidTr="00240CD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D5DE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</w:rPr>
              <w:t>Всего</w:t>
            </w:r>
          </w:p>
        </w:tc>
      </w:tr>
      <w:tr w:rsidR="00240CD0" w:rsidRPr="00FD5DE9" w:rsidTr="00240CD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t>Раздел I. Государственное регулирование и контроль торговой деятельности  организации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Материально-техническое и товарное обеспечение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36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Материально-техническая база для торговой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36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Договоры в торговой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b/>
                <w:lang w:eastAsia="en-US"/>
              </w:rPr>
            </w:pPr>
            <w:r w:rsidRPr="00FD5DE9">
              <w:rPr>
                <w:b/>
              </w:rPr>
              <w:lastRenderedPageBreak/>
              <w:t>Раздел II. Управление товарным обеспечением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Анализ и оценка торговой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Инновации в сфере коммерции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34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Управление товарооборотом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33</w:t>
            </w: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40CD0" w:rsidRPr="00FD5DE9" w:rsidRDefault="00240CD0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0CD0" w:rsidRPr="00FD5DE9" w:rsidRDefault="00240CD0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0CD0" w:rsidRPr="00FD5DE9" w:rsidTr="00240CD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  <w:r w:rsidRPr="00FD5DE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240CD0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lang w:eastAsia="en-US"/>
              </w:rPr>
            </w:pPr>
            <w:r w:rsidRPr="00FD5DE9">
              <w:rPr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CD0" w:rsidRPr="00FD5DE9" w:rsidRDefault="007845EC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207</w:t>
            </w:r>
          </w:p>
        </w:tc>
      </w:tr>
      <w:tr w:rsidR="00B21105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05" w:rsidRPr="00FD5DE9" w:rsidRDefault="00B21105" w:rsidP="00240CD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 xml:space="preserve">В т.ч. часов </w:t>
            </w:r>
            <w:proofErr w:type="gramStart"/>
            <w:r w:rsidRPr="00FD5DE9">
              <w:rPr>
                <w:i/>
                <w:iCs/>
              </w:rPr>
              <w:t>на</w:t>
            </w:r>
            <w:proofErr w:type="gramEnd"/>
            <w:r w:rsidRPr="00FD5DE9">
              <w:rPr>
                <w:i/>
                <w:iCs/>
              </w:rPr>
              <w:t xml:space="preserve"> </w:t>
            </w:r>
          </w:p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курс</w:t>
            </w:r>
            <w:r w:rsidRPr="00FD5DE9">
              <w:rPr>
                <w:i/>
                <w:iCs/>
              </w:rPr>
              <w:t>о</w:t>
            </w:r>
            <w:r w:rsidRPr="00FD5DE9">
              <w:rPr>
                <w:i/>
                <w:iCs/>
              </w:rPr>
              <w:t>вую работу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i/>
                <w:iCs/>
              </w:rPr>
            </w:pPr>
            <w:r w:rsidRPr="00FD5DE9">
              <w:rPr>
                <w:i/>
                <w:iCs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05" w:rsidRPr="00FD5DE9" w:rsidRDefault="00B21105" w:rsidP="00D95CED">
            <w:pPr>
              <w:jc w:val="center"/>
              <w:rPr>
                <w:bCs/>
                <w:i/>
                <w:iCs/>
              </w:rPr>
            </w:pPr>
            <w:r w:rsidRPr="00FD5DE9">
              <w:rPr>
                <w:bCs/>
                <w:i/>
                <w:iCs/>
              </w:rPr>
              <w:t>10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 xml:space="preserve">В т.ч. </w:t>
            </w:r>
            <w:proofErr w:type="gramStart"/>
            <w:r w:rsidRPr="00FD5DE9">
              <w:rPr>
                <w:i/>
                <w:iCs/>
              </w:rPr>
              <w:t xml:space="preserve">в </w:t>
            </w:r>
            <w:proofErr w:type="spellStart"/>
            <w:r w:rsidRPr="00FD5DE9">
              <w:rPr>
                <w:i/>
                <w:iCs/>
              </w:rPr>
              <w:t>интер-акт</w:t>
            </w:r>
            <w:proofErr w:type="spellEnd"/>
            <w:proofErr w:type="gramEnd"/>
            <w:r w:rsidRPr="00FD5DE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lang w:eastAsia="en-US"/>
              </w:rPr>
            </w:pPr>
            <w:r w:rsidRPr="00FD5DE9">
              <w:rPr>
                <w:b/>
                <w:bCs/>
                <w:lang w:eastAsia="en-US"/>
              </w:rPr>
              <w:t>9</w:t>
            </w:r>
          </w:p>
        </w:tc>
      </w:tr>
      <w:tr w:rsidR="0017790D" w:rsidRPr="00FD5DE9" w:rsidTr="00240CD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lang w:eastAsia="en-US"/>
              </w:rPr>
            </w:pPr>
            <w:r w:rsidRPr="00FD5DE9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790D" w:rsidRPr="00FD5DE9" w:rsidRDefault="0017790D" w:rsidP="00240CD0">
            <w:pPr>
              <w:jc w:val="center"/>
              <w:rPr>
                <w:i/>
                <w:iCs/>
                <w:lang w:eastAsia="en-US"/>
              </w:rPr>
            </w:pPr>
            <w:r w:rsidRPr="00FD5DE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790D" w:rsidRPr="00FD5DE9" w:rsidRDefault="0017790D" w:rsidP="00240C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5DE9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F0234C" w:rsidRPr="00FD5DE9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D5DE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E1D7D" w:rsidRPr="00FD5DE9" w:rsidRDefault="007E1D7D" w:rsidP="007E1D7D">
      <w:pPr>
        <w:ind w:firstLine="709"/>
        <w:jc w:val="both"/>
        <w:rPr>
          <w:b/>
          <w:i/>
          <w:szCs w:val="24"/>
        </w:rPr>
      </w:pPr>
      <w:r w:rsidRPr="00FD5DE9">
        <w:rPr>
          <w:b/>
          <w:i/>
          <w:szCs w:val="24"/>
        </w:rPr>
        <w:t>* Примечания: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proofErr w:type="gramStart"/>
      <w:r w:rsidRPr="00FD5DE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5DE9">
        <w:rPr>
          <w:szCs w:val="24"/>
        </w:rPr>
        <w:t>с</w:t>
      </w:r>
      <w:r w:rsidRPr="00FD5DE9">
        <w:rPr>
          <w:szCs w:val="24"/>
        </w:rPr>
        <w:t xml:space="preserve">циплины согласно требованиям </w:t>
      </w:r>
      <w:r w:rsidRPr="00FD5DE9">
        <w:rPr>
          <w:b/>
          <w:szCs w:val="24"/>
        </w:rPr>
        <w:t>частей 3-5 статьи 13, статьи 30, пункта 3 части 1 статьи 34</w:t>
      </w:r>
      <w:r w:rsidRPr="00FD5DE9">
        <w:rPr>
          <w:szCs w:val="24"/>
        </w:rPr>
        <w:t xml:space="preserve"> 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proofErr w:type="gramStart"/>
      <w:r w:rsidRPr="00FD5DE9">
        <w:rPr>
          <w:b/>
          <w:szCs w:val="24"/>
        </w:rPr>
        <w:t>пун</w:t>
      </w:r>
      <w:r w:rsidRPr="00FD5DE9">
        <w:rPr>
          <w:b/>
          <w:szCs w:val="24"/>
        </w:rPr>
        <w:t>к</w:t>
      </w:r>
      <w:r w:rsidRPr="00FD5DE9">
        <w:rPr>
          <w:b/>
          <w:szCs w:val="24"/>
        </w:rPr>
        <w:t>тов 16, 38</w:t>
      </w:r>
      <w:r w:rsidRPr="00FD5DE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5DE9">
        <w:rPr>
          <w:szCs w:val="24"/>
        </w:rPr>
        <w:t>о</w:t>
      </w:r>
      <w:r w:rsidRPr="00FD5DE9">
        <w:rPr>
          <w:szCs w:val="24"/>
        </w:rPr>
        <w:t xml:space="preserve">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>, программам магис</w:t>
      </w:r>
      <w:r w:rsidRPr="00FD5DE9">
        <w:rPr>
          <w:szCs w:val="24"/>
        </w:rPr>
        <w:t>т</w:t>
      </w:r>
      <w:r w:rsidRPr="00FD5DE9">
        <w:rPr>
          <w:szCs w:val="24"/>
        </w:rPr>
        <w:t xml:space="preserve">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D5DE9">
        <w:rPr>
          <w:szCs w:val="24"/>
        </w:rPr>
        <w:t>и</w:t>
      </w:r>
      <w:r w:rsidRPr="00FD5DE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5DE9">
        <w:rPr>
          <w:szCs w:val="24"/>
        </w:rPr>
        <w:t>е</w:t>
      </w:r>
      <w:r w:rsidRPr="00FD5DE9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D5DE9">
        <w:rPr>
          <w:szCs w:val="24"/>
        </w:rPr>
        <w:t xml:space="preserve"> </w:t>
      </w:r>
      <w:proofErr w:type="gramStart"/>
      <w:r w:rsidRPr="00FD5DE9">
        <w:rPr>
          <w:szCs w:val="24"/>
        </w:rPr>
        <w:t>обучающихся образовательная орг</w:t>
      </w:r>
      <w:r w:rsidRPr="00FD5DE9">
        <w:rPr>
          <w:szCs w:val="24"/>
        </w:rPr>
        <w:t>а</w:t>
      </w:r>
      <w:r w:rsidRPr="00FD5DE9">
        <w:rPr>
          <w:szCs w:val="24"/>
        </w:rPr>
        <w:t xml:space="preserve">низация устанавливает в соответствии с утвержденным индивидуальным учебным планом при освоении </w:t>
      </w:r>
      <w:r w:rsidRPr="00FD5DE9">
        <w:rPr>
          <w:szCs w:val="24"/>
        </w:rPr>
        <w:lastRenderedPageBreak/>
        <w:t>образовательной программы обучающимся, который имеет среднее профессиональное или высшее образ</w:t>
      </w:r>
      <w:r w:rsidRPr="00FD5DE9">
        <w:rPr>
          <w:szCs w:val="24"/>
        </w:rPr>
        <w:t>о</w:t>
      </w:r>
      <w:r w:rsidRPr="00FD5DE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D5DE9">
        <w:rPr>
          <w:szCs w:val="24"/>
        </w:rPr>
        <w:t>в</w:t>
      </w:r>
      <w:r w:rsidRPr="00FD5DE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5DE9">
        <w:rPr>
          <w:szCs w:val="24"/>
        </w:rPr>
        <w:t>и</w:t>
      </w:r>
      <w:r w:rsidRPr="00FD5DE9">
        <w:rPr>
          <w:szCs w:val="24"/>
        </w:rPr>
        <w:t>ей в</w:t>
      </w:r>
      <w:proofErr w:type="gramEnd"/>
      <w:r w:rsidRPr="00FD5DE9">
        <w:rPr>
          <w:szCs w:val="24"/>
        </w:rPr>
        <w:t xml:space="preserve"> </w:t>
      </w:r>
      <w:proofErr w:type="gramStart"/>
      <w:r w:rsidRPr="00FD5DE9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D5DE9">
        <w:rPr>
          <w:szCs w:val="24"/>
        </w:rPr>
        <w:t>с</w:t>
      </w:r>
      <w:r w:rsidRPr="00FD5DE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б) Для обучающихся с ограниченными возможностями здоровья и инвалидов: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5DE9">
        <w:rPr>
          <w:b/>
          <w:szCs w:val="24"/>
        </w:rPr>
        <w:t>статьи 79</w:t>
      </w:r>
      <w:r w:rsidRPr="00FD5DE9">
        <w:rPr>
          <w:szCs w:val="24"/>
        </w:rPr>
        <w:t xml:space="preserve"> Фед</w:t>
      </w:r>
      <w:r w:rsidRPr="00FD5DE9">
        <w:rPr>
          <w:szCs w:val="24"/>
        </w:rPr>
        <w:t>е</w:t>
      </w:r>
      <w:r w:rsidRPr="00FD5DE9">
        <w:rPr>
          <w:szCs w:val="24"/>
        </w:rPr>
        <w:t xml:space="preserve">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</w:t>
      </w:r>
      <w:r w:rsidRPr="00FD5DE9">
        <w:rPr>
          <w:szCs w:val="24"/>
        </w:rPr>
        <w:t>а</w:t>
      </w:r>
      <w:r w:rsidRPr="00FD5DE9">
        <w:rPr>
          <w:szCs w:val="24"/>
        </w:rPr>
        <w:t xml:space="preserve">ции»; </w:t>
      </w:r>
      <w:proofErr w:type="gramStart"/>
      <w:r w:rsidRPr="00FD5DE9">
        <w:rPr>
          <w:b/>
          <w:szCs w:val="24"/>
        </w:rPr>
        <w:t>раздела III</w:t>
      </w:r>
      <w:r w:rsidRPr="00FD5DE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5DE9">
        <w:rPr>
          <w:szCs w:val="24"/>
        </w:rPr>
        <w:t>ь</w:t>
      </w:r>
      <w:r w:rsidRPr="00FD5DE9">
        <w:rPr>
          <w:szCs w:val="24"/>
        </w:rPr>
        <w:t xml:space="preserve">ным программам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</w:t>
      </w:r>
      <w:r w:rsidRPr="00FD5DE9">
        <w:rPr>
          <w:szCs w:val="24"/>
        </w:rPr>
        <w:t>н</w:t>
      </w:r>
      <w:r w:rsidRPr="00FD5DE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5DE9">
        <w:rPr>
          <w:szCs w:val="24"/>
        </w:rPr>
        <w:t>н</w:t>
      </w:r>
      <w:r w:rsidRPr="00FD5DE9">
        <w:rPr>
          <w:szCs w:val="24"/>
        </w:rPr>
        <w:t>тактную работу обучающихся</w:t>
      </w:r>
      <w:proofErr w:type="gramEnd"/>
      <w:r w:rsidRPr="00FD5DE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5DE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5DE9">
        <w:rPr>
          <w:szCs w:val="24"/>
        </w:rPr>
        <w:t>).</w:t>
      </w:r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proofErr w:type="gramStart"/>
      <w:r w:rsidRPr="00FD5DE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5DE9">
        <w:rPr>
          <w:b/>
          <w:szCs w:val="24"/>
        </w:rPr>
        <w:t>е</w:t>
      </w:r>
      <w:r w:rsidRPr="00FD5DE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5DE9">
        <w:rPr>
          <w:b/>
          <w:szCs w:val="24"/>
        </w:rPr>
        <w:t xml:space="preserve"> в Российской Федер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ции»: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5DE9">
        <w:rPr>
          <w:b/>
          <w:szCs w:val="24"/>
        </w:rPr>
        <w:t xml:space="preserve">частей 3-5 статьи 13, статьи 30, пункта 3 части 1 статьи 34 </w:t>
      </w:r>
      <w:r w:rsidRPr="00FD5DE9">
        <w:rPr>
          <w:szCs w:val="24"/>
        </w:rPr>
        <w:t xml:space="preserve">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proofErr w:type="gramStart"/>
      <w:r w:rsidRPr="00FD5DE9">
        <w:rPr>
          <w:b/>
          <w:szCs w:val="24"/>
        </w:rPr>
        <w:t>пункта 20</w:t>
      </w:r>
      <w:r w:rsidRPr="00FD5DE9">
        <w:rPr>
          <w:szCs w:val="24"/>
        </w:rPr>
        <w:t xml:space="preserve"> Порядка организации и ос</w:t>
      </w:r>
      <w:r w:rsidRPr="00FD5DE9">
        <w:rPr>
          <w:szCs w:val="24"/>
        </w:rPr>
        <w:t>у</w:t>
      </w:r>
      <w:r w:rsidRPr="00FD5DE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5DE9">
        <w:rPr>
          <w:szCs w:val="24"/>
        </w:rPr>
        <w:t>о</w:t>
      </w:r>
      <w:r w:rsidRPr="00FD5DE9">
        <w:rPr>
          <w:szCs w:val="24"/>
        </w:rPr>
        <w:t xml:space="preserve">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</w:t>
      </w:r>
      <w:r w:rsidRPr="00FD5DE9">
        <w:rPr>
          <w:szCs w:val="24"/>
        </w:rPr>
        <w:t>и</w:t>
      </w:r>
      <w:r w:rsidRPr="00FD5DE9">
        <w:rPr>
          <w:szCs w:val="24"/>
        </w:rPr>
        <w:t>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5DE9">
        <w:rPr>
          <w:szCs w:val="24"/>
        </w:rPr>
        <w:t>е</w:t>
      </w:r>
      <w:r w:rsidRPr="00FD5DE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5DE9">
        <w:rPr>
          <w:szCs w:val="24"/>
        </w:rPr>
        <w:t xml:space="preserve"> </w:t>
      </w:r>
      <w:proofErr w:type="gramStart"/>
      <w:r w:rsidRPr="00FD5DE9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ся, зачисленными для продолжения обучения в соответствии с </w:t>
      </w:r>
      <w:r w:rsidRPr="00FD5DE9">
        <w:rPr>
          <w:b/>
          <w:szCs w:val="24"/>
        </w:rPr>
        <w:t>частью 5 статьи 5</w:t>
      </w:r>
      <w:r w:rsidRPr="00FD5DE9">
        <w:rPr>
          <w:szCs w:val="24"/>
        </w:rPr>
        <w:t xml:space="preserve"> Федерального закона </w:t>
      </w:r>
      <w:r w:rsidRPr="00FD5DE9">
        <w:rPr>
          <w:b/>
          <w:szCs w:val="24"/>
        </w:rPr>
        <w:t>от 05.05.2014 № 84-ФЗ</w:t>
      </w:r>
      <w:r w:rsidRPr="00FD5DE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5DE9">
        <w:rPr>
          <w:szCs w:val="24"/>
        </w:rPr>
        <w:t xml:space="preserve"> </w:t>
      </w:r>
      <w:proofErr w:type="gramStart"/>
      <w:r w:rsidRPr="00FD5DE9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5DE9">
        <w:rPr>
          <w:szCs w:val="24"/>
        </w:rPr>
        <w:t>и</w:t>
      </w:r>
      <w:r w:rsidRPr="00FD5DE9">
        <w:rPr>
          <w:szCs w:val="24"/>
        </w:rPr>
        <w:t xml:space="preserve">нятому на основании заявления </w:t>
      </w:r>
      <w:proofErr w:type="spellStart"/>
      <w:r w:rsidRPr="00FD5DE9">
        <w:rPr>
          <w:szCs w:val="24"/>
        </w:rPr>
        <w:t>обуча-ющегося</w:t>
      </w:r>
      <w:proofErr w:type="spellEnd"/>
      <w:r w:rsidRPr="00FD5DE9">
        <w:rPr>
          <w:szCs w:val="24"/>
        </w:rPr>
        <w:t>).</w:t>
      </w:r>
      <w:proofErr w:type="gramEnd"/>
    </w:p>
    <w:p w:rsidR="007E1D7D" w:rsidRPr="00FD5DE9" w:rsidRDefault="007E1D7D" w:rsidP="007E1D7D">
      <w:pPr>
        <w:ind w:firstLine="709"/>
        <w:jc w:val="both"/>
        <w:rPr>
          <w:b/>
          <w:szCs w:val="24"/>
        </w:rPr>
      </w:pPr>
      <w:r w:rsidRPr="00FD5DE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5DE9">
        <w:rPr>
          <w:b/>
          <w:szCs w:val="24"/>
        </w:rPr>
        <w:t>а</w:t>
      </w:r>
      <w:r w:rsidRPr="00FD5DE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5DE9">
        <w:rPr>
          <w:b/>
          <w:szCs w:val="24"/>
        </w:rPr>
        <w:t>о</w:t>
      </w:r>
      <w:r w:rsidRPr="00FD5DE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5DE9">
        <w:rPr>
          <w:b/>
          <w:szCs w:val="24"/>
        </w:rPr>
        <w:t>р</w:t>
      </w:r>
      <w:r w:rsidRPr="00FD5DE9">
        <w:rPr>
          <w:b/>
          <w:szCs w:val="24"/>
        </w:rPr>
        <w:t>ственной аккредитации образовательной программе:</w:t>
      </w:r>
    </w:p>
    <w:p w:rsidR="007E1D7D" w:rsidRPr="00FD5DE9" w:rsidRDefault="007E1D7D" w:rsidP="007E1D7D">
      <w:pPr>
        <w:ind w:firstLine="709"/>
        <w:jc w:val="both"/>
        <w:rPr>
          <w:szCs w:val="24"/>
        </w:rPr>
      </w:pPr>
      <w:r w:rsidRPr="00FD5DE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5DE9">
        <w:rPr>
          <w:b/>
          <w:szCs w:val="24"/>
        </w:rPr>
        <w:t>пункта 9 части 1 статьи 33, части 3 статьи 34</w:t>
      </w:r>
      <w:r w:rsidRPr="00FD5DE9">
        <w:rPr>
          <w:szCs w:val="24"/>
        </w:rPr>
        <w:t xml:space="preserve"> Федерального закона Российской Федерации </w:t>
      </w:r>
      <w:r w:rsidRPr="00FD5DE9">
        <w:rPr>
          <w:b/>
          <w:szCs w:val="24"/>
        </w:rPr>
        <w:t>от 29.12.2012 № 273-ФЗ</w:t>
      </w:r>
      <w:r w:rsidRPr="00FD5DE9">
        <w:rPr>
          <w:szCs w:val="24"/>
        </w:rPr>
        <w:t xml:space="preserve"> «Об образовании в Российской Федерации»; </w:t>
      </w:r>
      <w:proofErr w:type="gramStart"/>
      <w:r w:rsidRPr="00FD5DE9">
        <w:rPr>
          <w:b/>
          <w:szCs w:val="24"/>
        </w:rPr>
        <w:t>пункта 43</w:t>
      </w:r>
      <w:r w:rsidRPr="00FD5DE9">
        <w:rPr>
          <w:szCs w:val="24"/>
        </w:rPr>
        <w:t xml:space="preserve"> Порядка организации и осуществления образов</w:t>
      </w:r>
      <w:r w:rsidRPr="00FD5DE9">
        <w:rPr>
          <w:szCs w:val="24"/>
        </w:rPr>
        <w:t>а</w:t>
      </w:r>
      <w:r w:rsidRPr="00FD5DE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5DE9">
        <w:rPr>
          <w:szCs w:val="24"/>
        </w:rPr>
        <w:t>бакалавриата</w:t>
      </w:r>
      <w:proofErr w:type="spellEnd"/>
      <w:r w:rsidRPr="00FD5DE9">
        <w:rPr>
          <w:szCs w:val="24"/>
        </w:rPr>
        <w:t xml:space="preserve">, программам </w:t>
      </w:r>
      <w:proofErr w:type="spellStart"/>
      <w:r w:rsidRPr="00FD5DE9">
        <w:rPr>
          <w:szCs w:val="24"/>
        </w:rPr>
        <w:t>специалитета</w:t>
      </w:r>
      <w:proofErr w:type="spellEnd"/>
      <w:r w:rsidRPr="00FD5DE9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5DE9">
        <w:rPr>
          <w:szCs w:val="24"/>
        </w:rPr>
        <w:t>Минобрнауки</w:t>
      </w:r>
      <w:proofErr w:type="spellEnd"/>
      <w:r w:rsidRPr="00FD5DE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5DE9">
        <w:rPr>
          <w:szCs w:val="24"/>
        </w:rPr>
        <w:t>с</w:t>
      </w:r>
      <w:r w:rsidRPr="00FD5DE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5DE9">
        <w:rPr>
          <w:szCs w:val="24"/>
        </w:rPr>
        <w:t>е</w:t>
      </w:r>
      <w:r w:rsidRPr="00FD5DE9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5DE9">
        <w:rPr>
          <w:szCs w:val="24"/>
        </w:rPr>
        <w:t>я</w:t>
      </w:r>
      <w:r w:rsidRPr="00FD5DE9">
        <w:rPr>
          <w:szCs w:val="24"/>
        </w:rPr>
        <w:t>тельную работу обучающихся</w:t>
      </w:r>
      <w:proofErr w:type="gramEnd"/>
      <w:r w:rsidRPr="00FD5DE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5DE9">
        <w:rPr>
          <w:szCs w:val="24"/>
        </w:rPr>
        <w:t>и(</w:t>
      </w:r>
      <w:proofErr w:type="gramEnd"/>
      <w:r w:rsidRPr="00FD5DE9">
        <w:rPr>
          <w:szCs w:val="24"/>
        </w:rPr>
        <w:t>или) государственной итоговой аттестации в Ак</w:t>
      </w:r>
      <w:r w:rsidRPr="00FD5DE9">
        <w:rPr>
          <w:szCs w:val="24"/>
        </w:rPr>
        <w:t>а</w:t>
      </w:r>
      <w:r w:rsidRPr="00FD5DE9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D5DE9">
        <w:rPr>
          <w:szCs w:val="24"/>
        </w:rPr>
        <w:t>д</w:t>
      </w:r>
      <w:r w:rsidRPr="00FD5DE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FD5DE9" w:rsidRDefault="007F4B97" w:rsidP="00705FB5">
      <w:pPr>
        <w:tabs>
          <w:tab w:val="left" w:pos="900"/>
        </w:tabs>
        <w:jc w:val="both"/>
        <w:rPr>
          <w:b/>
          <w:szCs w:val="24"/>
        </w:rPr>
      </w:pPr>
    </w:p>
    <w:p w:rsidR="003A71E4" w:rsidRPr="00FD5DE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</w:t>
      </w:r>
      <w:r w:rsidR="00114770" w:rsidRPr="00FD5DE9">
        <w:rPr>
          <w:b/>
          <w:sz w:val="24"/>
          <w:szCs w:val="24"/>
        </w:rPr>
        <w:t>3</w:t>
      </w:r>
      <w:r w:rsidRPr="00FD5DE9">
        <w:rPr>
          <w:b/>
          <w:sz w:val="24"/>
          <w:szCs w:val="24"/>
        </w:rPr>
        <w:t xml:space="preserve"> Содержание дисциплины</w:t>
      </w:r>
    </w:p>
    <w:p w:rsidR="005970F5" w:rsidRPr="00FD5DE9" w:rsidRDefault="005970F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 1. Объекты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Понятие объекта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объектов коммерческой деятельности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История развития предпринимательства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 xml:space="preserve">4.       Классификация предпринимательской деятельности 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 2. Субъекты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Понятие субъекта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субъектов коммерческой деятельности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Образ современного предпринимателя.</w:t>
      </w:r>
    </w:p>
    <w:p w:rsidR="003E42DF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Формы юридических лиц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3 Методологические основы торговой деятельности</w:t>
      </w:r>
    </w:p>
    <w:p w:rsidR="003E42DF" w:rsidRPr="00FD5DE9" w:rsidRDefault="003E42DF" w:rsidP="003E42DF">
      <w:pPr>
        <w:pStyle w:val="30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Методология торговли</w:t>
      </w:r>
    </w:p>
    <w:p w:rsidR="003E42DF" w:rsidRPr="00FD5DE9" w:rsidRDefault="003E42DF" w:rsidP="003E42DF">
      <w:pPr>
        <w:pStyle w:val="30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Приемы ведения торговой деятельности</w:t>
      </w:r>
    </w:p>
    <w:p w:rsidR="00AB64AA" w:rsidRPr="00FD5DE9" w:rsidRDefault="00AB64AA" w:rsidP="00AB64AA">
      <w:pPr>
        <w:pStyle w:val="30"/>
        <w:numPr>
          <w:ilvl w:val="0"/>
          <w:numId w:val="12"/>
        </w:numPr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Сущность предпринимательства</w:t>
      </w:r>
    </w:p>
    <w:p w:rsidR="00AB64AA" w:rsidRPr="00FD5DE9" w:rsidRDefault="00AB64AA" w:rsidP="00AB64AA">
      <w:pPr>
        <w:pStyle w:val="30"/>
        <w:numPr>
          <w:ilvl w:val="0"/>
          <w:numId w:val="12"/>
        </w:numPr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Функции и факторы предпринимательства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4. Управление деятельностью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Торговая деятельность в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торговой деятельностью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Способы создания собственного дела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Юридическое оформление предприятия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5. Информационное обеспечение торговой деятельности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Информация в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Виды информационного обеспечения коммерции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Сущность и классификация инноваций</w:t>
      </w:r>
    </w:p>
    <w:p w:rsidR="00AB64AA" w:rsidRPr="00FD5DE9" w:rsidRDefault="00AB64AA" w:rsidP="00AB64AA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Роль науки в предпринимательстве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6. Управление торговой деятельностью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Особенности коммерции в торговле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коммерческой деятельностью торговой организации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Показатели торговой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Методы оценки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7. Материально-техническое и товарное обеспечение торговой деятельности орган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Техническое обеспечение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Товарное обеспечение коммерческой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Нормативная документация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Взаимоотношения с контролирующими организациями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8. Материально-техническая база для торговой деятельности организации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Материальная база коммерческой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</w:r>
      <w:proofErr w:type="spellStart"/>
      <w:r w:rsidRPr="00FD5DE9">
        <w:rPr>
          <w:sz w:val="24"/>
          <w:szCs w:val="24"/>
        </w:rPr>
        <w:t>Логистическое</w:t>
      </w:r>
      <w:proofErr w:type="spellEnd"/>
      <w:r w:rsidRPr="00FD5DE9">
        <w:rPr>
          <w:sz w:val="24"/>
          <w:szCs w:val="24"/>
        </w:rPr>
        <w:t xml:space="preserve"> обеспечение процесса коммерции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Юридическая составляющая коммерческой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Страховая защита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9. Договоры в торговой деятельности организаций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Экономическая составляющая договорной основы торговой деятельности.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lastRenderedPageBreak/>
        <w:t>2.</w:t>
      </w:r>
      <w:r w:rsidRPr="00FD5DE9">
        <w:rPr>
          <w:sz w:val="24"/>
          <w:szCs w:val="24"/>
        </w:rPr>
        <w:tab/>
        <w:t>Юридическая составляющая договорной основы торговой деятельности.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Судебные прецеденты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Нормативное обеспечение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10. Анализ и оценка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Экономическая оценка результатов торговой деятельности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Финансовая оценка результатов торговой деятельности</w:t>
      </w:r>
    </w:p>
    <w:p w:rsidR="00AB64AA" w:rsidRPr="00FD5DE9" w:rsidRDefault="00AB64AA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 xml:space="preserve">3. </w:t>
      </w:r>
      <w:r w:rsidR="005F43FF" w:rsidRPr="00FD5DE9">
        <w:rPr>
          <w:sz w:val="24"/>
          <w:szCs w:val="24"/>
        </w:rPr>
        <w:t xml:space="preserve">      Оценочные показатели торговой деятельности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Анализ проблем торговли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11. Инновации в сфере коммерции</w:t>
      </w:r>
    </w:p>
    <w:p w:rsidR="003E42DF" w:rsidRPr="00FD5DE9" w:rsidRDefault="003E42D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Инновационная составляющая коммерческой деятельности</w:t>
      </w:r>
    </w:p>
    <w:p w:rsidR="003E42DF" w:rsidRPr="00FD5DE9" w:rsidRDefault="003E42D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 xml:space="preserve">Проблемы внедрения инноваций </w:t>
      </w:r>
    </w:p>
    <w:p w:rsidR="005F43FF" w:rsidRPr="00FD5DE9" w:rsidRDefault="005F43F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>Активизация инноваций</w:t>
      </w:r>
    </w:p>
    <w:p w:rsidR="005F43FF" w:rsidRPr="00FD5DE9" w:rsidRDefault="005F43FF" w:rsidP="003E42DF">
      <w:pPr>
        <w:pStyle w:val="30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after="0" w:line="276" w:lineRule="auto"/>
        <w:rPr>
          <w:sz w:val="24"/>
          <w:szCs w:val="24"/>
        </w:rPr>
      </w:pPr>
      <w:r w:rsidRPr="00FD5DE9">
        <w:rPr>
          <w:sz w:val="24"/>
          <w:szCs w:val="24"/>
        </w:rPr>
        <w:t xml:space="preserve"> Этапы создания инноваций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Тема 12. Управление товарооборотом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1.</w:t>
      </w:r>
      <w:r w:rsidRPr="00FD5DE9">
        <w:rPr>
          <w:sz w:val="24"/>
          <w:szCs w:val="24"/>
        </w:rPr>
        <w:tab/>
        <w:t>Товарные запасы в коммерции</w:t>
      </w:r>
    </w:p>
    <w:p w:rsidR="003E42DF" w:rsidRPr="00FD5DE9" w:rsidRDefault="003E42D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2.</w:t>
      </w:r>
      <w:r w:rsidRPr="00FD5DE9">
        <w:rPr>
          <w:sz w:val="24"/>
          <w:szCs w:val="24"/>
        </w:rPr>
        <w:tab/>
        <w:t>Управление ресурсами и запасами в коммерческой деятельности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3.       Необходимость управления товарооборотом</w:t>
      </w:r>
    </w:p>
    <w:p w:rsidR="005F43FF" w:rsidRPr="00FD5DE9" w:rsidRDefault="005F43FF" w:rsidP="003E42DF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D5DE9">
        <w:rPr>
          <w:sz w:val="24"/>
          <w:szCs w:val="24"/>
        </w:rPr>
        <w:t>4.       Характеристика товарооборота</w:t>
      </w:r>
    </w:p>
    <w:p w:rsidR="005970F5" w:rsidRPr="00FD5DE9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970F5" w:rsidRPr="00FD5DE9" w:rsidRDefault="00A21E8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5.4 Перечень тем курсовых работ</w:t>
      </w:r>
    </w:p>
    <w:p w:rsidR="00A21E88" w:rsidRPr="00FD5DE9" w:rsidRDefault="00A21E8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службы предприятия (по отраслям и сферам примен</w:t>
      </w:r>
      <w:r w:rsidRPr="00FD5DE9">
        <w:rPr>
          <w:sz w:val="24"/>
          <w:szCs w:val="28"/>
        </w:rPr>
        <w:t>е</w:t>
      </w:r>
      <w:r w:rsidRPr="00FD5DE9">
        <w:rPr>
          <w:sz w:val="24"/>
          <w:szCs w:val="28"/>
        </w:rPr>
        <w:t>ния).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Функционирование коммерческой службы предприятия в условиях современной экономики.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коммерческой деятельности на предприятии (по отраслям и сферам применения).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Особенности коммерческой деятельности торговых предприятий в современных у</w:t>
      </w:r>
      <w:r w:rsidRPr="00FD5DE9">
        <w:rPr>
          <w:sz w:val="24"/>
          <w:szCs w:val="28"/>
        </w:rPr>
        <w:t>с</w:t>
      </w:r>
      <w:r w:rsidRPr="00FD5DE9">
        <w:rPr>
          <w:sz w:val="24"/>
          <w:szCs w:val="28"/>
        </w:rPr>
        <w:t>ловиях.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Коммерческая деятельность торговых предприятий на товарных рынках (продовольс</w:t>
      </w:r>
      <w:r w:rsidRPr="00FD5DE9">
        <w:rPr>
          <w:spacing w:val="-4"/>
          <w:sz w:val="24"/>
          <w:szCs w:val="28"/>
        </w:rPr>
        <w:t>т</w:t>
      </w:r>
      <w:r w:rsidRPr="00FD5DE9">
        <w:rPr>
          <w:spacing w:val="-4"/>
          <w:sz w:val="24"/>
          <w:szCs w:val="28"/>
        </w:rPr>
        <w:t>венном, непродовольственном, конкретного товара).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деятельности на предприятиях отдельных отрас</w:t>
      </w:r>
      <w:r w:rsidRPr="00FD5DE9">
        <w:rPr>
          <w:sz w:val="24"/>
          <w:szCs w:val="28"/>
        </w:rPr>
        <w:softHyphen/>
        <w:t>лей то</w:t>
      </w:r>
      <w:r w:rsidRPr="00FD5DE9">
        <w:rPr>
          <w:sz w:val="24"/>
          <w:szCs w:val="28"/>
        </w:rPr>
        <w:t>р</w:t>
      </w:r>
      <w:r w:rsidRPr="00FD5DE9">
        <w:rPr>
          <w:sz w:val="24"/>
          <w:szCs w:val="28"/>
        </w:rPr>
        <w:t>говли.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Исследование рынков закупок и сбыта товаров в оптовой торговле.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закупок и поставок на предприятиях.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коммерческой деятельности предприятий по закупкам в с</w:t>
      </w:r>
      <w:r w:rsidRPr="00FD5DE9">
        <w:rPr>
          <w:sz w:val="24"/>
          <w:szCs w:val="28"/>
        </w:rPr>
        <w:t>о</w:t>
      </w:r>
      <w:r w:rsidRPr="00FD5DE9">
        <w:rPr>
          <w:sz w:val="24"/>
          <w:szCs w:val="28"/>
        </w:rPr>
        <w:t xml:space="preserve">временных условиях. 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службы материально-технического обеспечения.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Планирование закупок и методы их осуществления на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Основные направления совершенствования деятельности предприятия по закупкам.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Оптимизация системы закупки товаров и их реализации на базе использования и</w:t>
      </w:r>
      <w:r w:rsidRPr="00FD5DE9">
        <w:rPr>
          <w:sz w:val="24"/>
          <w:szCs w:val="28"/>
        </w:rPr>
        <w:t>н</w:t>
      </w:r>
      <w:r w:rsidRPr="00FD5DE9">
        <w:rPr>
          <w:sz w:val="24"/>
          <w:szCs w:val="28"/>
        </w:rPr>
        <w:t>формационных технологий.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Закупка товаров и формирование коммерческих связей розничных торговых пре</w:t>
      </w:r>
      <w:r w:rsidRPr="00FD5DE9">
        <w:rPr>
          <w:sz w:val="24"/>
          <w:szCs w:val="28"/>
        </w:rPr>
        <w:t>д</w:t>
      </w:r>
      <w:r w:rsidRPr="00FD5DE9">
        <w:rPr>
          <w:sz w:val="24"/>
          <w:szCs w:val="28"/>
        </w:rPr>
        <w:t>приятий.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Формирование коммерческих связей на оптовом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Хозяйственные связи и договорно-правовая работа в сфере закупочной деятельности торговых предприятий. 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lastRenderedPageBreak/>
        <w:t>Организация завоза товаров на предприятие.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Управление ассортиментной политикой торгового предприятия в условиях форм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рующегося товарного рынка.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Ассортиментная политика в условиях ограничений.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Особенности организации продажи (сбыта) товаров на предприятиях.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сбыта готовой продукции на торговом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Служба сбыта на торговом предприятии: состав, структура, принципы и факторы формирования.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Основные направления совершенствования коммерческой деятельности предпр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ятия по сбыту.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Сбытовая политика торгового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"/>
          <w:sz w:val="24"/>
          <w:szCs w:val="28"/>
        </w:rPr>
      </w:pPr>
      <w:r w:rsidRPr="00FD5DE9">
        <w:rPr>
          <w:spacing w:val="-2"/>
          <w:sz w:val="24"/>
          <w:szCs w:val="28"/>
        </w:rPr>
        <w:t>Маркетинг в коммерческой деятельности промышленного предприятия по сбыту г</w:t>
      </w:r>
      <w:r w:rsidRPr="00FD5DE9">
        <w:rPr>
          <w:spacing w:val="-2"/>
          <w:sz w:val="24"/>
          <w:szCs w:val="28"/>
        </w:rPr>
        <w:t>о</w:t>
      </w:r>
      <w:r w:rsidRPr="00FD5DE9">
        <w:rPr>
          <w:spacing w:val="-2"/>
          <w:sz w:val="24"/>
          <w:szCs w:val="28"/>
        </w:rPr>
        <w:t>товой продукции.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Стимулирование сбыта на предприятии.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Эффективность маркетинговых мероприятий, направленных на стимулирование сбыта.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и развитие оптовой продажи товаров предприятиями отраслевой ор</w:t>
      </w:r>
      <w:r w:rsidRPr="00FD5DE9">
        <w:rPr>
          <w:sz w:val="24"/>
          <w:szCs w:val="28"/>
        </w:rPr>
        <w:t>и</w:t>
      </w:r>
      <w:r w:rsidRPr="00FD5DE9">
        <w:rPr>
          <w:sz w:val="24"/>
          <w:szCs w:val="28"/>
        </w:rPr>
        <w:t>ентации.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Анализ и оценка эффективности коммерческой деятельности оптового торгового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Моделирование коммерческой деятельности в оптовых торговых предприятиях по закупке и продаже потребительских товаров.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Типология предприятий розничной торговли по продаже потребительских товаров и их экономическая эффективность.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Деятельность </w:t>
      </w:r>
      <w:proofErr w:type="spellStart"/>
      <w:r w:rsidRPr="00FD5DE9">
        <w:rPr>
          <w:sz w:val="24"/>
          <w:szCs w:val="28"/>
        </w:rPr>
        <w:t>ритейла</w:t>
      </w:r>
      <w:proofErr w:type="spellEnd"/>
      <w:r w:rsidRPr="00FD5DE9">
        <w:rPr>
          <w:sz w:val="24"/>
          <w:szCs w:val="28"/>
        </w:rPr>
        <w:t xml:space="preserve"> на региональном потребительском рынке.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коммерческой деятельности розничного торгового предприятия с и</w:t>
      </w:r>
      <w:r w:rsidRPr="00FD5DE9">
        <w:rPr>
          <w:sz w:val="24"/>
          <w:szCs w:val="28"/>
        </w:rPr>
        <w:t>с</w:t>
      </w:r>
      <w:r w:rsidRPr="00FD5DE9">
        <w:rPr>
          <w:sz w:val="24"/>
          <w:szCs w:val="28"/>
        </w:rPr>
        <w:t>пользованием маркетинга.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Организация и планирование рекламной деятельности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Анализ и управление коммерческой деятельностью предприятия (по отрас</w:t>
      </w:r>
      <w:r w:rsidRPr="00FD5DE9">
        <w:rPr>
          <w:sz w:val="24"/>
          <w:szCs w:val="28"/>
        </w:rPr>
        <w:softHyphen/>
        <w:t>лям и сф</w:t>
      </w:r>
      <w:r w:rsidRPr="00FD5DE9">
        <w:rPr>
          <w:sz w:val="24"/>
          <w:szCs w:val="28"/>
        </w:rPr>
        <w:t>е</w:t>
      </w:r>
      <w:r w:rsidRPr="00FD5DE9">
        <w:rPr>
          <w:sz w:val="24"/>
          <w:szCs w:val="28"/>
        </w:rPr>
        <w:t>рам применения) в условиях рынка.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Развитие материально-технической базы розничной (оптовой) торговли и её влияние на эффективность коммерческой деятельности.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Качество обслуживания покупателей предприятием на рынке товаров и факторы его обуславливающие.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Сервис в процессе обслуживания покупателей предприятием в рыночных условиях.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FD5DE9">
        <w:rPr>
          <w:spacing w:val="-4"/>
          <w:sz w:val="24"/>
          <w:szCs w:val="28"/>
        </w:rPr>
        <w:t>Организация процесса продажи товаров розничной (оптовой) торговли.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"/>
          <w:sz w:val="24"/>
          <w:szCs w:val="28"/>
        </w:rPr>
      </w:pPr>
      <w:r w:rsidRPr="00FD5DE9">
        <w:rPr>
          <w:spacing w:val="-2"/>
          <w:sz w:val="24"/>
          <w:szCs w:val="28"/>
        </w:rPr>
        <w:t>Организация торгового сервиса в сфере розничной (оптовой) торговли и его влияние на результаты коммерческой деятельности предприятия.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Послепродажное обслуживание: функции, стратегия и его влияние на имидж пре</w:t>
      </w:r>
      <w:r w:rsidRPr="00FD5DE9">
        <w:rPr>
          <w:sz w:val="24"/>
          <w:szCs w:val="28"/>
        </w:rPr>
        <w:t>д</w:t>
      </w:r>
      <w:r w:rsidRPr="00FD5DE9">
        <w:rPr>
          <w:sz w:val="24"/>
          <w:szCs w:val="28"/>
        </w:rPr>
        <w:t>приятия.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Информационная система обеспечения коммерческой деятельности предприятия, её роль и оценка эффективности.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 xml:space="preserve">Развитие </w:t>
      </w:r>
      <w:proofErr w:type="spellStart"/>
      <w:r w:rsidRPr="00FD5DE9">
        <w:rPr>
          <w:sz w:val="24"/>
          <w:szCs w:val="28"/>
        </w:rPr>
        <w:t>франчайзинга</w:t>
      </w:r>
      <w:proofErr w:type="spellEnd"/>
      <w:r w:rsidRPr="00FD5DE9">
        <w:rPr>
          <w:sz w:val="24"/>
          <w:szCs w:val="28"/>
        </w:rPr>
        <w:t>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Стимулирование в коммерческой деятельности предприятия: методы, средства, оценка их эффективности.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Коммерческие инновации.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Сущность и содержание коммерческой деятельности предприятий на внешнем ры</w:t>
      </w:r>
      <w:r w:rsidRPr="00FD5DE9">
        <w:rPr>
          <w:sz w:val="24"/>
          <w:szCs w:val="28"/>
        </w:rPr>
        <w:t>н</w:t>
      </w:r>
      <w:r w:rsidRPr="00FD5DE9">
        <w:rPr>
          <w:sz w:val="24"/>
          <w:szCs w:val="28"/>
        </w:rPr>
        <w:t>ке.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8"/>
        </w:rPr>
      </w:pPr>
      <w:r w:rsidRPr="00FD5DE9">
        <w:rPr>
          <w:sz w:val="24"/>
          <w:szCs w:val="28"/>
        </w:rPr>
        <w:t>Факторы, условия и порядок выхода предприятия на внешний рынок.</w:t>
      </w:r>
    </w:p>
    <w:p w:rsidR="00BF1F36" w:rsidRPr="00FD5DE9" w:rsidRDefault="00BF1F36" w:rsidP="00BF1F36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FD5DE9">
        <w:rPr>
          <w:sz w:val="24"/>
          <w:szCs w:val="28"/>
        </w:rPr>
        <w:t>Разработка стратегии предприятия с целью его выхода на внешний рынок.</w:t>
      </w:r>
    </w:p>
    <w:p w:rsidR="00A21E88" w:rsidRPr="00FD5DE9" w:rsidRDefault="00A21E88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FD5DE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5DE9">
        <w:rPr>
          <w:b/>
          <w:sz w:val="24"/>
          <w:szCs w:val="24"/>
        </w:rPr>
        <w:lastRenderedPageBreak/>
        <w:t>обучающихся</w:t>
      </w:r>
      <w:proofErr w:type="gramEnd"/>
      <w:r w:rsidRPr="00FD5DE9">
        <w:rPr>
          <w:b/>
          <w:sz w:val="24"/>
          <w:szCs w:val="24"/>
        </w:rPr>
        <w:t xml:space="preserve"> по дисциплине</w:t>
      </w:r>
    </w:p>
    <w:p w:rsidR="003A57B5" w:rsidRPr="00FD5DE9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FD5DE9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r w:rsidR="00177389" w:rsidRPr="00FD5DE9">
        <w:rPr>
          <w:rFonts w:ascii="Times New Roman" w:hAnsi="Times New Roman"/>
          <w:sz w:val="24"/>
          <w:szCs w:val="24"/>
        </w:rPr>
        <w:t>Организация коммерческой деятельности предприятий торговли</w:t>
      </w:r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>/</w:t>
      </w:r>
      <w:r w:rsidR="00516F43" w:rsidRPr="00FD5DE9">
        <w:rPr>
          <w:rFonts w:ascii="Times New Roman" w:hAnsi="Times New Roman"/>
          <w:sz w:val="24"/>
          <w:szCs w:val="24"/>
        </w:rPr>
        <w:t xml:space="preserve"> </w:t>
      </w:r>
      <w:r w:rsidR="007953B6" w:rsidRPr="00FD5DE9">
        <w:rPr>
          <w:rFonts w:ascii="Times New Roman" w:hAnsi="Times New Roman"/>
          <w:sz w:val="24"/>
          <w:szCs w:val="24"/>
        </w:rPr>
        <w:t>Н.Е</w:t>
      </w:r>
      <w:r w:rsidRPr="00FD5DE9">
        <w:rPr>
          <w:rFonts w:ascii="Times New Roman" w:hAnsi="Times New Roman"/>
          <w:sz w:val="24"/>
          <w:szCs w:val="24"/>
        </w:rPr>
        <w:t xml:space="preserve">. </w:t>
      </w:r>
      <w:r w:rsidR="007953B6" w:rsidRPr="00FD5DE9">
        <w:rPr>
          <w:rFonts w:ascii="Times New Roman" w:hAnsi="Times New Roman"/>
          <w:sz w:val="24"/>
          <w:szCs w:val="24"/>
        </w:rPr>
        <w:t>Алексеев</w:t>
      </w:r>
      <w:r w:rsidRPr="00FD5DE9">
        <w:rPr>
          <w:rFonts w:ascii="Times New Roman" w:hAnsi="Times New Roman"/>
          <w:sz w:val="24"/>
          <w:szCs w:val="24"/>
        </w:rPr>
        <w:t xml:space="preserve">. </w:t>
      </w:r>
      <w:r w:rsidR="00920199" w:rsidRPr="00FD5DE9">
        <w:rPr>
          <w:rFonts w:ascii="Times New Roman" w:hAnsi="Times New Roman"/>
          <w:sz w:val="24"/>
          <w:szCs w:val="24"/>
        </w:rPr>
        <w:t xml:space="preserve">– Омск: </w:t>
      </w:r>
      <w:r w:rsidRPr="00FD5DE9">
        <w:rPr>
          <w:rFonts w:ascii="Times New Roman" w:hAnsi="Times New Roman"/>
          <w:sz w:val="24"/>
          <w:szCs w:val="24"/>
        </w:rPr>
        <w:t>Изд-во О</w:t>
      </w:r>
      <w:r w:rsidR="00F87BEA">
        <w:rPr>
          <w:rFonts w:ascii="Times New Roman" w:hAnsi="Times New Roman"/>
          <w:sz w:val="24"/>
          <w:szCs w:val="24"/>
        </w:rPr>
        <w:t>мской гуманитарной академии, 2023</w:t>
      </w:r>
    </w:p>
    <w:p w:rsidR="0084569B" w:rsidRPr="00FD5DE9" w:rsidRDefault="0084569B" w:rsidP="008456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D5DE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D5DE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D5DE9">
        <w:rPr>
          <w:rFonts w:ascii="Times New Roman" w:hAnsi="Times New Roman"/>
          <w:sz w:val="24"/>
          <w:szCs w:val="24"/>
        </w:rPr>
        <w:t>е</w:t>
      </w:r>
      <w:r w:rsidRPr="00FD5DE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D5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D5DE9">
        <w:rPr>
          <w:rFonts w:ascii="Times New Roman" w:hAnsi="Times New Roman"/>
          <w:sz w:val="24"/>
          <w:szCs w:val="24"/>
        </w:rPr>
        <w:t>а</w:t>
      </w:r>
      <w:r w:rsidRPr="00FD5DE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14FD5" w:rsidRPr="00FD5DE9" w:rsidRDefault="00414FD5" w:rsidP="00414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D5DE9">
        <w:rPr>
          <w:rFonts w:ascii="Times New Roman" w:hAnsi="Times New Roman"/>
          <w:sz w:val="24"/>
          <w:szCs w:val="24"/>
        </w:rPr>
        <w:t>н</w:t>
      </w:r>
      <w:r w:rsidRPr="00FD5DE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4569B" w:rsidRPr="00FD5DE9" w:rsidRDefault="0084569B" w:rsidP="0084569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D5DE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D5DE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FD5DE9">
        <w:rPr>
          <w:rFonts w:ascii="Times New Roman" w:hAnsi="Times New Roman"/>
          <w:sz w:val="24"/>
          <w:szCs w:val="24"/>
        </w:rPr>
        <w:t>о</w:t>
      </w:r>
      <w:r w:rsidRPr="00FD5DE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D5DE9">
        <w:rPr>
          <w:rFonts w:ascii="Times New Roman" w:hAnsi="Times New Roman"/>
          <w:sz w:val="24"/>
          <w:szCs w:val="24"/>
        </w:rPr>
        <w:t>а</w:t>
      </w:r>
      <w:r w:rsidRPr="00FD5DE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D5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5DE9">
        <w:rPr>
          <w:rFonts w:ascii="Times New Roman" w:hAnsi="Times New Roman"/>
          <w:sz w:val="24"/>
          <w:szCs w:val="24"/>
        </w:rPr>
        <w:t>, магистрат</w:t>
      </w:r>
      <w:r w:rsidRPr="00FD5DE9">
        <w:rPr>
          <w:rFonts w:ascii="Times New Roman" w:hAnsi="Times New Roman"/>
          <w:sz w:val="24"/>
          <w:szCs w:val="24"/>
        </w:rPr>
        <w:t>у</w:t>
      </w:r>
      <w:r w:rsidRPr="00FD5DE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FD5DE9">
        <w:rPr>
          <w:rFonts w:ascii="Times New Roman" w:hAnsi="Times New Roman"/>
          <w:sz w:val="24"/>
          <w:szCs w:val="24"/>
        </w:rPr>
        <w:t>ОмГА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5DE9">
        <w:rPr>
          <w:rFonts w:ascii="Times New Roman" w:hAnsi="Times New Roman"/>
          <w:sz w:val="24"/>
          <w:szCs w:val="24"/>
        </w:rPr>
        <w:t>р</w:t>
      </w:r>
      <w:r w:rsidRPr="00FD5DE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FD5DE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FD5DE9" w:rsidRDefault="007E1D7D" w:rsidP="00705FB5">
      <w:pPr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7</w:t>
      </w:r>
      <w:r w:rsidR="007F4B97" w:rsidRPr="00FD5DE9">
        <w:rPr>
          <w:b/>
          <w:sz w:val="24"/>
          <w:szCs w:val="24"/>
        </w:rPr>
        <w:t>.</w:t>
      </w:r>
      <w:r w:rsidR="007865CB" w:rsidRPr="00FD5DE9">
        <w:rPr>
          <w:b/>
          <w:sz w:val="24"/>
          <w:szCs w:val="24"/>
        </w:rPr>
        <w:t xml:space="preserve"> </w:t>
      </w:r>
      <w:r w:rsidR="00785842" w:rsidRPr="00FD5DE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845EC" w:rsidRPr="00FD5DE9" w:rsidRDefault="007845EC" w:rsidP="007845EC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Основная:</w:t>
      </w:r>
    </w:p>
    <w:p w:rsidR="007845EC" w:rsidRPr="00FD5DE9" w:rsidRDefault="007845EC" w:rsidP="007845EC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proofErr w:type="spellStart"/>
      <w:r w:rsidRPr="00FD5DE9">
        <w:rPr>
          <w:iCs/>
          <w:sz w:val="24"/>
          <w:szCs w:val="24"/>
        </w:rPr>
        <w:t>Дорман</w:t>
      </w:r>
      <w:proofErr w:type="spellEnd"/>
      <w:r w:rsidRPr="00FD5DE9">
        <w:rPr>
          <w:iCs/>
          <w:sz w:val="24"/>
          <w:szCs w:val="24"/>
        </w:rPr>
        <w:t xml:space="preserve">, В. Н. </w:t>
      </w:r>
      <w:r w:rsidRPr="00FD5DE9">
        <w:rPr>
          <w:sz w:val="24"/>
          <w:szCs w:val="24"/>
        </w:rPr>
        <w:t>Коммерческая организация: доходы и расходы, финансовый результат</w:t>
      </w:r>
      <w:proofErr w:type="gramStart"/>
      <w:r w:rsidRPr="00FD5DE9">
        <w:rPr>
          <w:sz w:val="24"/>
          <w:szCs w:val="24"/>
        </w:rPr>
        <w:t xml:space="preserve"> :</w:t>
      </w:r>
      <w:proofErr w:type="gramEnd"/>
      <w:r w:rsidRPr="00FD5DE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 xml:space="preserve"> / В. Н. </w:t>
      </w:r>
      <w:proofErr w:type="spellStart"/>
      <w:r w:rsidRPr="00FD5DE9">
        <w:rPr>
          <w:sz w:val="24"/>
          <w:szCs w:val="24"/>
        </w:rPr>
        <w:t>Дорман</w:t>
      </w:r>
      <w:proofErr w:type="spellEnd"/>
      <w:r w:rsidRPr="00FD5DE9">
        <w:rPr>
          <w:sz w:val="24"/>
          <w:szCs w:val="24"/>
        </w:rPr>
        <w:t xml:space="preserve"> ; под </w:t>
      </w:r>
      <w:proofErr w:type="spellStart"/>
      <w:r w:rsidRPr="00FD5DE9">
        <w:rPr>
          <w:sz w:val="24"/>
          <w:szCs w:val="24"/>
        </w:rPr>
        <w:t>науч</w:t>
      </w:r>
      <w:proofErr w:type="spellEnd"/>
      <w:r w:rsidRPr="00FD5DE9">
        <w:rPr>
          <w:sz w:val="24"/>
          <w:szCs w:val="24"/>
        </w:rPr>
        <w:t xml:space="preserve">. ред. Н. Р. </w:t>
      </w:r>
      <w:proofErr w:type="spellStart"/>
      <w:r w:rsidRPr="00FD5DE9">
        <w:rPr>
          <w:sz w:val="24"/>
          <w:szCs w:val="24"/>
        </w:rPr>
        <w:t>Кельчевской</w:t>
      </w:r>
      <w:proofErr w:type="spellEnd"/>
      <w:r w:rsidRPr="00FD5DE9">
        <w:rPr>
          <w:sz w:val="24"/>
          <w:szCs w:val="24"/>
        </w:rPr>
        <w:t>.</w:t>
      </w:r>
      <w:r w:rsidR="007E1D7D" w:rsidRPr="00FD5DE9">
        <w:rPr>
          <w:sz w:val="24"/>
          <w:szCs w:val="24"/>
        </w:rPr>
        <w:t xml:space="preserve"> — М.</w:t>
      </w:r>
      <w:proofErr w:type="gramStart"/>
      <w:r w:rsidR="007E1D7D" w:rsidRPr="00FD5DE9">
        <w:rPr>
          <w:sz w:val="24"/>
          <w:szCs w:val="24"/>
        </w:rPr>
        <w:t xml:space="preserve"> :</w:t>
      </w:r>
      <w:proofErr w:type="gramEnd"/>
      <w:r w:rsidR="007E1D7D" w:rsidRPr="00FD5DE9">
        <w:rPr>
          <w:sz w:val="24"/>
          <w:szCs w:val="24"/>
        </w:rPr>
        <w:t xml:space="preserve"> Издательство </w:t>
      </w:r>
      <w:proofErr w:type="spellStart"/>
      <w:r w:rsidR="007E1D7D" w:rsidRPr="00FD5DE9">
        <w:rPr>
          <w:sz w:val="24"/>
          <w:szCs w:val="24"/>
        </w:rPr>
        <w:t>Юрайт</w:t>
      </w:r>
      <w:proofErr w:type="spellEnd"/>
      <w:r w:rsidR="007E1D7D" w:rsidRPr="00FD5DE9">
        <w:rPr>
          <w:sz w:val="24"/>
          <w:szCs w:val="24"/>
        </w:rPr>
        <w:t>, 2018</w:t>
      </w:r>
      <w:r w:rsidRPr="00FD5DE9">
        <w:rPr>
          <w:sz w:val="24"/>
          <w:szCs w:val="24"/>
        </w:rPr>
        <w:t xml:space="preserve">. — 108 с. — (Университеты России). — ISBN 978-5-534-00444-1. </w:t>
      </w:r>
      <w:hyperlink r:id="rId7" w:history="1">
        <w:r w:rsidR="00462657">
          <w:rPr>
            <w:rStyle w:val="a8"/>
            <w:sz w:val="24"/>
            <w:szCs w:val="24"/>
          </w:rPr>
          <w:t>https://www.biblio-online.ru/book/4F49F845-2D20-403E-8086-BE99388C8FB6</w:t>
        </w:r>
      </w:hyperlink>
    </w:p>
    <w:p w:rsidR="007845EC" w:rsidRPr="00FD5DE9" w:rsidRDefault="007845EC" w:rsidP="007845EC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proofErr w:type="spellStart"/>
      <w:r w:rsidRPr="00FD5DE9">
        <w:rPr>
          <w:iCs/>
          <w:sz w:val="24"/>
          <w:szCs w:val="24"/>
        </w:rPr>
        <w:t>Дорман</w:t>
      </w:r>
      <w:proofErr w:type="spellEnd"/>
      <w:r w:rsidRPr="00FD5DE9">
        <w:rPr>
          <w:iCs/>
          <w:sz w:val="24"/>
          <w:szCs w:val="24"/>
        </w:rPr>
        <w:t xml:space="preserve">, В. Н. </w:t>
      </w:r>
      <w:r w:rsidRPr="00FD5DE9">
        <w:rPr>
          <w:sz w:val="24"/>
          <w:szCs w:val="24"/>
        </w:rPr>
        <w:t>Коммерческая деятельность</w:t>
      </w:r>
      <w:proofErr w:type="gramStart"/>
      <w:r w:rsidRPr="00FD5DE9">
        <w:rPr>
          <w:sz w:val="24"/>
          <w:szCs w:val="24"/>
        </w:rPr>
        <w:t xml:space="preserve"> :</w:t>
      </w:r>
      <w:proofErr w:type="gramEnd"/>
      <w:r w:rsidRPr="00FD5DE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калавриата</w:t>
      </w:r>
      <w:proofErr w:type="spellEnd"/>
      <w:r w:rsidRPr="00FD5DE9">
        <w:rPr>
          <w:sz w:val="24"/>
          <w:szCs w:val="24"/>
        </w:rPr>
        <w:t xml:space="preserve"> / В. Н. </w:t>
      </w:r>
      <w:proofErr w:type="spellStart"/>
      <w:r w:rsidRPr="00FD5DE9">
        <w:rPr>
          <w:sz w:val="24"/>
          <w:szCs w:val="24"/>
        </w:rPr>
        <w:t>Дорман</w:t>
      </w:r>
      <w:proofErr w:type="spellEnd"/>
      <w:r w:rsidRPr="00FD5DE9">
        <w:rPr>
          <w:sz w:val="24"/>
          <w:szCs w:val="24"/>
        </w:rPr>
        <w:t xml:space="preserve"> ; под </w:t>
      </w:r>
      <w:proofErr w:type="spellStart"/>
      <w:r w:rsidRPr="00FD5DE9">
        <w:rPr>
          <w:sz w:val="24"/>
          <w:szCs w:val="24"/>
        </w:rPr>
        <w:t>науч</w:t>
      </w:r>
      <w:proofErr w:type="spellEnd"/>
      <w:r w:rsidRPr="00FD5DE9">
        <w:rPr>
          <w:sz w:val="24"/>
          <w:szCs w:val="24"/>
        </w:rPr>
        <w:t xml:space="preserve">. ред. Н. Р. </w:t>
      </w:r>
      <w:proofErr w:type="spellStart"/>
      <w:r w:rsidRPr="00FD5DE9">
        <w:rPr>
          <w:sz w:val="24"/>
          <w:szCs w:val="24"/>
        </w:rPr>
        <w:t>Кельчевской</w:t>
      </w:r>
      <w:proofErr w:type="spellEnd"/>
      <w:r w:rsidRPr="00FD5DE9">
        <w:rPr>
          <w:sz w:val="24"/>
          <w:szCs w:val="24"/>
        </w:rPr>
        <w:t>.</w:t>
      </w:r>
      <w:r w:rsidR="007E1D7D" w:rsidRPr="00FD5DE9">
        <w:rPr>
          <w:sz w:val="24"/>
          <w:szCs w:val="24"/>
        </w:rPr>
        <w:t xml:space="preserve"> — М.</w:t>
      </w:r>
      <w:proofErr w:type="gramStart"/>
      <w:r w:rsidR="007E1D7D" w:rsidRPr="00FD5DE9">
        <w:rPr>
          <w:sz w:val="24"/>
          <w:szCs w:val="24"/>
        </w:rPr>
        <w:t xml:space="preserve"> :</w:t>
      </w:r>
      <w:proofErr w:type="gramEnd"/>
      <w:r w:rsidR="007E1D7D" w:rsidRPr="00FD5DE9">
        <w:rPr>
          <w:sz w:val="24"/>
          <w:szCs w:val="24"/>
        </w:rPr>
        <w:t xml:space="preserve"> Издательство </w:t>
      </w:r>
      <w:proofErr w:type="spellStart"/>
      <w:r w:rsidR="007E1D7D" w:rsidRPr="00FD5DE9">
        <w:rPr>
          <w:sz w:val="24"/>
          <w:szCs w:val="24"/>
        </w:rPr>
        <w:t>Юрайт</w:t>
      </w:r>
      <w:proofErr w:type="spellEnd"/>
      <w:r w:rsidR="007E1D7D" w:rsidRPr="00FD5DE9">
        <w:rPr>
          <w:sz w:val="24"/>
          <w:szCs w:val="24"/>
        </w:rPr>
        <w:t>, 2018</w:t>
      </w:r>
      <w:r w:rsidRPr="00FD5DE9">
        <w:rPr>
          <w:sz w:val="24"/>
          <w:szCs w:val="24"/>
        </w:rPr>
        <w:t xml:space="preserve">. — 134 с. — (Университеты России). — ISBN 978-5-534-00277-5. </w:t>
      </w:r>
      <w:hyperlink r:id="rId8" w:history="1">
        <w:r w:rsidR="00462657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7845EC" w:rsidRPr="00FD5DE9" w:rsidRDefault="007845EC" w:rsidP="007845EC">
      <w:pPr>
        <w:jc w:val="both"/>
        <w:rPr>
          <w:sz w:val="24"/>
          <w:szCs w:val="24"/>
        </w:rPr>
      </w:pPr>
    </w:p>
    <w:p w:rsidR="007845EC" w:rsidRPr="00FD5DE9" w:rsidRDefault="007845EC" w:rsidP="007845EC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 xml:space="preserve">Дополнительная: </w:t>
      </w:r>
    </w:p>
    <w:p w:rsidR="007845EC" w:rsidRPr="00FD5DE9" w:rsidRDefault="007845EC" w:rsidP="007845EC">
      <w:pPr>
        <w:pStyle w:val="13"/>
        <w:widowControl/>
        <w:numPr>
          <w:ilvl w:val="0"/>
          <w:numId w:val="11"/>
        </w:numPr>
        <w:autoSpaceDE/>
        <w:autoSpaceDN/>
        <w:adjustRightInd/>
        <w:ind w:left="567" w:hanging="283"/>
        <w:jc w:val="both"/>
      </w:pPr>
      <w:r w:rsidRPr="00FD5DE9">
        <w:t>Захарова Ю.А. Методы стимулирования сбыта [Электронный ресурс]: учебное пос</w:t>
      </w:r>
      <w:r w:rsidRPr="00FD5DE9">
        <w:t>о</w:t>
      </w:r>
      <w:r w:rsidRPr="00FD5DE9">
        <w:t>бие/ Захарова Ю.А.— Электрон</w:t>
      </w:r>
      <w:proofErr w:type="gramStart"/>
      <w:r w:rsidRPr="00FD5DE9">
        <w:t>.</w:t>
      </w:r>
      <w:proofErr w:type="gramEnd"/>
      <w:r w:rsidRPr="00FD5DE9">
        <w:t xml:space="preserve"> </w:t>
      </w:r>
      <w:proofErr w:type="gramStart"/>
      <w:r w:rsidRPr="00FD5DE9">
        <w:t>т</w:t>
      </w:r>
      <w:proofErr w:type="gramEnd"/>
      <w:r w:rsidRPr="00FD5DE9">
        <w:t xml:space="preserve">екстовые данные.— М.: Дашков и К, Ай Пи Эр </w:t>
      </w:r>
      <w:proofErr w:type="spellStart"/>
      <w:r w:rsidRPr="00FD5DE9">
        <w:t>Медиа</w:t>
      </w:r>
      <w:proofErr w:type="spellEnd"/>
      <w:r w:rsidRPr="00FD5DE9">
        <w:t xml:space="preserve">, 2017.— 120 </w:t>
      </w:r>
      <w:proofErr w:type="spellStart"/>
      <w:r w:rsidRPr="00FD5DE9">
        <w:t>c</w:t>
      </w:r>
      <w:proofErr w:type="spellEnd"/>
      <w:r w:rsidRPr="00FD5DE9">
        <w:t xml:space="preserve">.— Режим доступа: </w:t>
      </w:r>
      <w:hyperlink r:id="rId9" w:history="1">
        <w:r w:rsidR="00462657">
          <w:rPr>
            <w:rStyle w:val="a8"/>
          </w:rPr>
          <w:t>http://www.iprbookshop.ru/57126</w:t>
        </w:r>
      </w:hyperlink>
    </w:p>
    <w:p w:rsidR="000D60D1" w:rsidRPr="00FD5DE9" w:rsidRDefault="000D60D1" w:rsidP="00FF64DB">
      <w:pPr>
        <w:numPr>
          <w:ilvl w:val="0"/>
          <w:numId w:val="11"/>
        </w:numPr>
        <w:ind w:left="567" w:hanging="207"/>
        <w:jc w:val="both"/>
        <w:rPr>
          <w:sz w:val="24"/>
          <w:szCs w:val="24"/>
        </w:rPr>
      </w:pPr>
      <w:proofErr w:type="spellStart"/>
      <w:r w:rsidRPr="00FD5DE9">
        <w:rPr>
          <w:sz w:val="24"/>
          <w:szCs w:val="24"/>
        </w:rPr>
        <w:t>Пигунова</w:t>
      </w:r>
      <w:proofErr w:type="spellEnd"/>
      <w:r w:rsidRPr="00FD5DE9">
        <w:rPr>
          <w:sz w:val="24"/>
          <w:szCs w:val="24"/>
        </w:rPr>
        <w:t xml:space="preserve"> О.В. Коммерческая деятельность предприятия [Электронный ресурс]: учебное пособие/ </w:t>
      </w:r>
      <w:proofErr w:type="spellStart"/>
      <w:r w:rsidRPr="00FD5DE9">
        <w:rPr>
          <w:sz w:val="24"/>
          <w:szCs w:val="24"/>
        </w:rPr>
        <w:t>Пигунова</w:t>
      </w:r>
      <w:proofErr w:type="spellEnd"/>
      <w:r w:rsidRPr="00FD5DE9">
        <w:rPr>
          <w:sz w:val="24"/>
          <w:szCs w:val="24"/>
        </w:rPr>
        <w:t xml:space="preserve"> О.В., </w:t>
      </w:r>
      <w:proofErr w:type="spellStart"/>
      <w:r w:rsidRPr="00FD5DE9">
        <w:rPr>
          <w:sz w:val="24"/>
          <w:szCs w:val="24"/>
        </w:rPr>
        <w:t>Науменко</w:t>
      </w:r>
      <w:proofErr w:type="spellEnd"/>
      <w:r w:rsidRPr="00FD5DE9">
        <w:rPr>
          <w:sz w:val="24"/>
          <w:szCs w:val="24"/>
        </w:rPr>
        <w:t xml:space="preserve"> Е.П.— Электрон</w:t>
      </w:r>
      <w:proofErr w:type="gramStart"/>
      <w:r w:rsidRPr="00FD5DE9">
        <w:rPr>
          <w:sz w:val="24"/>
          <w:szCs w:val="24"/>
        </w:rPr>
        <w:t>.</w:t>
      </w:r>
      <w:proofErr w:type="gramEnd"/>
      <w:r w:rsidRPr="00FD5DE9">
        <w:rPr>
          <w:sz w:val="24"/>
          <w:szCs w:val="24"/>
        </w:rPr>
        <w:t xml:space="preserve"> </w:t>
      </w:r>
      <w:proofErr w:type="gramStart"/>
      <w:r w:rsidRPr="00FD5DE9">
        <w:rPr>
          <w:sz w:val="24"/>
          <w:szCs w:val="24"/>
        </w:rPr>
        <w:t>т</w:t>
      </w:r>
      <w:proofErr w:type="gramEnd"/>
      <w:r w:rsidRPr="00FD5DE9">
        <w:rPr>
          <w:sz w:val="24"/>
          <w:szCs w:val="24"/>
        </w:rPr>
        <w:t xml:space="preserve">екстовые данные.— Минск: </w:t>
      </w:r>
      <w:proofErr w:type="spellStart"/>
      <w:r w:rsidRPr="00FD5DE9">
        <w:rPr>
          <w:sz w:val="24"/>
          <w:szCs w:val="24"/>
        </w:rPr>
        <w:t>Вышэйшая</w:t>
      </w:r>
      <w:proofErr w:type="spellEnd"/>
      <w:r w:rsidRPr="00FD5DE9">
        <w:rPr>
          <w:sz w:val="24"/>
          <w:szCs w:val="24"/>
        </w:rPr>
        <w:t xml:space="preserve"> школа, 2014.— 256 </w:t>
      </w:r>
      <w:proofErr w:type="spellStart"/>
      <w:r w:rsidRPr="00FD5DE9">
        <w:rPr>
          <w:sz w:val="24"/>
          <w:szCs w:val="24"/>
        </w:rPr>
        <w:t>c</w:t>
      </w:r>
      <w:proofErr w:type="spellEnd"/>
      <w:r w:rsidRPr="00FD5DE9">
        <w:rPr>
          <w:sz w:val="24"/>
          <w:szCs w:val="24"/>
        </w:rPr>
        <w:t xml:space="preserve">.— Режим доступа: </w:t>
      </w:r>
      <w:hyperlink r:id="rId10" w:history="1">
        <w:r w:rsidR="00462657">
          <w:rPr>
            <w:rStyle w:val="a8"/>
            <w:sz w:val="24"/>
            <w:szCs w:val="24"/>
          </w:rPr>
          <w:t>http://www.iprbookshop.ru/35490</w:t>
        </w:r>
      </w:hyperlink>
    </w:p>
    <w:p w:rsidR="007F4B97" w:rsidRPr="00FD5DE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D5DE9" w:rsidRDefault="007E1D7D" w:rsidP="00705FB5">
      <w:pPr>
        <w:ind w:firstLine="709"/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8</w:t>
      </w:r>
      <w:r w:rsidR="007F4B97" w:rsidRPr="00FD5DE9">
        <w:rPr>
          <w:b/>
          <w:sz w:val="24"/>
          <w:szCs w:val="24"/>
        </w:rPr>
        <w:t>.</w:t>
      </w:r>
      <w:r w:rsidR="00777B09" w:rsidRPr="00FD5DE9">
        <w:rPr>
          <w:b/>
          <w:sz w:val="24"/>
          <w:szCs w:val="24"/>
        </w:rPr>
        <w:t xml:space="preserve"> </w:t>
      </w:r>
      <w:r w:rsidR="007F4B97" w:rsidRPr="00FD5DE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46EA7" w:rsidRPr="00FD5DE9">
        <w:rPr>
          <w:b/>
          <w:sz w:val="24"/>
          <w:szCs w:val="24"/>
        </w:rPr>
        <w:t>«</w:t>
      </w:r>
      <w:r w:rsidR="007F4B97" w:rsidRPr="00FD5DE9">
        <w:rPr>
          <w:b/>
          <w:sz w:val="24"/>
          <w:szCs w:val="24"/>
        </w:rPr>
        <w:t>Инте</w:t>
      </w:r>
      <w:r w:rsidR="007F4B97" w:rsidRPr="00FD5DE9">
        <w:rPr>
          <w:b/>
          <w:sz w:val="24"/>
          <w:szCs w:val="24"/>
        </w:rPr>
        <w:t>р</w:t>
      </w:r>
      <w:r w:rsidR="007F4B97" w:rsidRPr="00FD5DE9">
        <w:rPr>
          <w:b/>
          <w:sz w:val="24"/>
          <w:szCs w:val="24"/>
        </w:rPr>
        <w:t>нет</w:t>
      </w:r>
      <w:r w:rsidR="00146EA7" w:rsidRPr="00FD5DE9">
        <w:rPr>
          <w:b/>
          <w:sz w:val="24"/>
          <w:szCs w:val="24"/>
        </w:rPr>
        <w:t>»</w:t>
      </w:r>
      <w:r w:rsidR="007F4B97" w:rsidRPr="00FD5DE9">
        <w:rPr>
          <w:b/>
          <w:sz w:val="24"/>
          <w:szCs w:val="24"/>
        </w:rPr>
        <w:t>, необходимых для освоения дисциплины</w:t>
      </w:r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5DE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ЭБС издательства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proofErr w:type="spellStart"/>
      <w:r w:rsidRPr="00FD5DE9">
        <w:rPr>
          <w:rFonts w:ascii="Times New Roman" w:hAnsi="Times New Roman"/>
          <w:sz w:val="24"/>
          <w:szCs w:val="24"/>
        </w:rPr>
        <w:t>Юрайт</w:t>
      </w:r>
      <w:proofErr w:type="spellEnd"/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FD5DE9">
        <w:rPr>
          <w:rFonts w:ascii="Times New Roman" w:hAnsi="Times New Roman"/>
          <w:sz w:val="24"/>
          <w:szCs w:val="24"/>
        </w:rPr>
        <w:t>e-library.ru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5DE9">
        <w:rPr>
          <w:rFonts w:ascii="Times New Roman" w:hAnsi="Times New Roman"/>
          <w:sz w:val="24"/>
          <w:szCs w:val="24"/>
        </w:rPr>
        <w:t>Elsevier</w:t>
      </w:r>
      <w:proofErr w:type="spellEnd"/>
      <w:r w:rsidRPr="00FD5DE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46EA7" w:rsidRPr="00FD5DE9">
        <w:rPr>
          <w:rFonts w:ascii="Times New Roman" w:hAnsi="Times New Roman"/>
          <w:sz w:val="24"/>
          <w:szCs w:val="24"/>
        </w:rPr>
        <w:t>«</w:t>
      </w:r>
      <w:r w:rsidRPr="00FD5DE9">
        <w:rPr>
          <w:rFonts w:ascii="Times New Roman" w:hAnsi="Times New Roman"/>
          <w:sz w:val="24"/>
          <w:szCs w:val="24"/>
        </w:rPr>
        <w:t>Российское образование</w:t>
      </w:r>
      <w:r w:rsidR="00146EA7" w:rsidRPr="00FD5DE9">
        <w:rPr>
          <w:rFonts w:ascii="Times New Roman" w:hAnsi="Times New Roman"/>
          <w:sz w:val="24"/>
          <w:szCs w:val="24"/>
        </w:rPr>
        <w:t>»</w:t>
      </w:r>
      <w:r w:rsidRPr="00FD5DE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5E58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D5DE9">
        <w:rPr>
          <w:rFonts w:ascii="Times New Roman" w:hAnsi="Times New Roman"/>
          <w:sz w:val="24"/>
          <w:szCs w:val="24"/>
        </w:rPr>
        <w:t>е</w:t>
      </w:r>
      <w:r w:rsidRPr="00FD5DE9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D5DE9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D5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D5DE9">
        <w:rPr>
          <w:sz w:val="24"/>
          <w:szCs w:val="24"/>
        </w:rPr>
        <w:t xml:space="preserve">Каждый обучающийся </w:t>
      </w:r>
      <w:r w:rsidR="00777B09" w:rsidRPr="00FD5DE9">
        <w:rPr>
          <w:sz w:val="24"/>
          <w:szCs w:val="24"/>
        </w:rPr>
        <w:t>Омской гуманитарной академии</w:t>
      </w:r>
      <w:r w:rsidRPr="00FD5DE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информационно-образовательной среде </w:t>
      </w:r>
      <w:r w:rsidR="00777B09" w:rsidRPr="00FD5DE9">
        <w:rPr>
          <w:sz w:val="24"/>
          <w:szCs w:val="24"/>
        </w:rPr>
        <w:t>Академии</w:t>
      </w:r>
      <w:r w:rsidRPr="00FD5DE9">
        <w:rPr>
          <w:sz w:val="24"/>
          <w:szCs w:val="24"/>
        </w:rPr>
        <w:t>. Электронно-библиотечная система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(электронная би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5DE9">
        <w:rPr>
          <w:sz w:val="24"/>
          <w:szCs w:val="24"/>
        </w:rPr>
        <w:t>ж</w:t>
      </w:r>
      <w:r w:rsidRPr="00FD5DE9">
        <w:rPr>
          <w:sz w:val="24"/>
          <w:szCs w:val="24"/>
        </w:rPr>
        <w:t>ность доступа обучающегося из любой точки, в которой имеется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доступ к информацио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 xml:space="preserve">но-телекоммуникационной сети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>, и отвечает техническим требованиям орг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низации как на территории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организации, так и </w:t>
      </w:r>
      <w:proofErr w:type="gramStart"/>
      <w:r w:rsidRPr="00FD5DE9">
        <w:rPr>
          <w:sz w:val="24"/>
          <w:szCs w:val="24"/>
        </w:rPr>
        <w:t>вне</w:t>
      </w:r>
      <w:proofErr w:type="gramEnd"/>
      <w:r w:rsidRPr="00FD5DE9">
        <w:rPr>
          <w:sz w:val="24"/>
          <w:szCs w:val="24"/>
        </w:rPr>
        <w:t xml:space="preserve"> </w:t>
      </w:r>
      <w:proofErr w:type="gramStart"/>
      <w:r w:rsidRPr="00FD5DE9">
        <w:rPr>
          <w:sz w:val="24"/>
          <w:szCs w:val="24"/>
        </w:rPr>
        <w:t>ее</w:t>
      </w:r>
      <w:proofErr w:type="gramEnd"/>
      <w:r w:rsidRPr="00FD5DE9">
        <w:rPr>
          <w:sz w:val="24"/>
          <w:szCs w:val="24"/>
        </w:rPr>
        <w:t>.</w:t>
      </w:r>
    </w:p>
    <w:p w:rsidR="007F4B97" w:rsidRPr="00FD5DE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D5DE9">
        <w:rPr>
          <w:sz w:val="24"/>
          <w:szCs w:val="24"/>
        </w:rPr>
        <w:t>Электронная информационно-образовательная среда</w:t>
      </w:r>
      <w:r w:rsidR="005C20F0" w:rsidRPr="00FD5DE9">
        <w:rPr>
          <w:sz w:val="24"/>
          <w:szCs w:val="24"/>
        </w:rPr>
        <w:t xml:space="preserve"> </w:t>
      </w:r>
      <w:r w:rsidR="00777B09" w:rsidRPr="00FD5DE9">
        <w:rPr>
          <w:sz w:val="24"/>
          <w:szCs w:val="24"/>
        </w:rPr>
        <w:t>Академии</w:t>
      </w:r>
      <w:r w:rsidRPr="00FD5DE9">
        <w:rPr>
          <w:sz w:val="24"/>
          <w:szCs w:val="24"/>
        </w:rPr>
        <w:t xml:space="preserve"> обеспечивает: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до</w:t>
      </w:r>
      <w:r w:rsidRPr="00FD5DE9">
        <w:rPr>
          <w:sz w:val="24"/>
          <w:szCs w:val="24"/>
        </w:rPr>
        <w:t>с</w:t>
      </w:r>
      <w:r w:rsidRPr="00FD5DE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указанным в рабочих программах;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фиксацию хода образовательного процесса, результатов промеж</w:t>
      </w:r>
      <w:r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>точной аттестации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и результатов освоения основной образовательной программы;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пров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образовательных технологий;</w:t>
      </w:r>
      <w:proofErr w:type="gramEnd"/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формирование электронного </w:t>
      </w:r>
      <w:proofErr w:type="spellStart"/>
      <w:r w:rsidRPr="00FD5DE9">
        <w:rPr>
          <w:sz w:val="24"/>
          <w:szCs w:val="24"/>
        </w:rPr>
        <w:t>портфолио</w:t>
      </w:r>
      <w:proofErr w:type="spellEnd"/>
      <w:r w:rsidRPr="00FD5DE9">
        <w:rPr>
          <w:sz w:val="24"/>
          <w:szCs w:val="24"/>
        </w:rPr>
        <w:t xml:space="preserve"> обучающегося, в том числе сохран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образовательного процесса;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>взаимодействие между участниками образовательного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цесса, в том числе</w:t>
      </w:r>
      <w:r w:rsidRPr="00FD5DE9">
        <w:rPr>
          <w:rFonts w:eastAsia="Calibri"/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>.</w:t>
      </w:r>
    </w:p>
    <w:p w:rsidR="007F4B97" w:rsidRPr="00FD5DE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D5DE9" w:rsidRDefault="007E1D7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5DE9">
        <w:rPr>
          <w:rFonts w:eastAsia="Calibri"/>
          <w:b/>
          <w:sz w:val="24"/>
          <w:szCs w:val="24"/>
          <w:lang w:eastAsia="en-US"/>
        </w:rPr>
        <w:t>9</w:t>
      </w:r>
      <w:r w:rsidR="00EE165B" w:rsidRPr="00FD5DE9">
        <w:rPr>
          <w:rFonts w:eastAsia="Calibri"/>
          <w:b/>
          <w:sz w:val="24"/>
          <w:szCs w:val="24"/>
          <w:lang w:eastAsia="en-US"/>
        </w:rPr>
        <w:t>.</w:t>
      </w:r>
      <w:r w:rsidR="009528CA" w:rsidRPr="00FD5DE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D5DE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D5DE9">
        <w:rPr>
          <w:rFonts w:eastAsia="Calibri"/>
          <w:b/>
          <w:sz w:val="24"/>
          <w:szCs w:val="24"/>
          <w:lang w:eastAsia="en-US"/>
        </w:rPr>
        <w:t>обу</w:t>
      </w:r>
      <w:r w:rsidR="009528CA" w:rsidRPr="00FD5DE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D5DE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Для того чтобы успешно о</w:t>
      </w:r>
      <w:r w:rsidR="004E4DB2" w:rsidRPr="00FD5DE9">
        <w:rPr>
          <w:sz w:val="24"/>
          <w:szCs w:val="24"/>
        </w:rPr>
        <w:t xml:space="preserve">своить </w:t>
      </w:r>
      <w:r w:rsidRPr="00FD5DE9">
        <w:rPr>
          <w:sz w:val="24"/>
          <w:szCs w:val="24"/>
        </w:rPr>
        <w:t>дисциплин</w:t>
      </w:r>
      <w:r w:rsidR="004E4DB2"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 xml:space="preserve"> </w:t>
      </w:r>
      <w:r w:rsidR="00146EA7" w:rsidRPr="00FD5DE9">
        <w:rPr>
          <w:sz w:val="24"/>
          <w:szCs w:val="24"/>
        </w:rPr>
        <w:t>«</w:t>
      </w:r>
      <w:r w:rsidR="007845EC" w:rsidRPr="00FD5DE9">
        <w:rPr>
          <w:sz w:val="24"/>
          <w:szCs w:val="24"/>
        </w:rPr>
        <w:t>Организация коммерческой де</w:t>
      </w:r>
      <w:r w:rsidR="007845EC" w:rsidRPr="00FD5DE9">
        <w:rPr>
          <w:sz w:val="24"/>
          <w:szCs w:val="24"/>
        </w:rPr>
        <w:t>я</w:t>
      </w:r>
      <w:r w:rsidR="007845EC" w:rsidRPr="00FD5DE9">
        <w:rPr>
          <w:sz w:val="24"/>
          <w:szCs w:val="24"/>
        </w:rPr>
        <w:t>тельности предприятий торговли</w:t>
      </w:r>
      <w:r w:rsidR="00146EA7" w:rsidRPr="00FD5DE9">
        <w:rPr>
          <w:sz w:val="24"/>
          <w:szCs w:val="24"/>
        </w:rPr>
        <w:t>»</w:t>
      </w:r>
      <w:r w:rsidR="00EF1F70"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</w:rPr>
        <w:t xml:space="preserve">обучающиеся должны выполнить следующие </w:t>
      </w:r>
      <w:r w:rsidR="004E4DB2" w:rsidRPr="00FD5DE9">
        <w:rPr>
          <w:sz w:val="24"/>
          <w:szCs w:val="24"/>
        </w:rPr>
        <w:t>метод</w:t>
      </w:r>
      <w:r w:rsidR="004E4DB2" w:rsidRPr="00FD5DE9">
        <w:rPr>
          <w:sz w:val="24"/>
          <w:szCs w:val="24"/>
        </w:rPr>
        <w:t>и</w:t>
      </w:r>
      <w:r w:rsidR="004E4DB2" w:rsidRPr="00FD5DE9">
        <w:rPr>
          <w:sz w:val="24"/>
          <w:szCs w:val="24"/>
        </w:rPr>
        <w:t xml:space="preserve">ческие </w:t>
      </w:r>
      <w:r w:rsidRPr="00FD5DE9">
        <w:rPr>
          <w:sz w:val="24"/>
          <w:szCs w:val="24"/>
        </w:rPr>
        <w:t>указания</w:t>
      </w:r>
      <w:r w:rsidR="004E4DB2" w:rsidRPr="00FD5DE9">
        <w:rPr>
          <w:sz w:val="24"/>
          <w:szCs w:val="24"/>
        </w:rPr>
        <w:t>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Методические указания для </w:t>
      </w:r>
      <w:proofErr w:type="gramStart"/>
      <w:r w:rsidRPr="00FD5DE9">
        <w:rPr>
          <w:sz w:val="24"/>
          <w:szCs w:val="24"/>
        </w:rPr>
        <w:t>обучающихся</w:t>
      </w:r>
      <w:proofErr w:type="gramEnd"/>
      <w:r w:rsidRPr="00FD5DE9">
        <w:rPr>
          <w:sz w:val="24"/>
          <w:szCs w:val="24"/>
        </w:rPr>
        <w:t xml:space="preserve"> по освоению дисциплины для подгото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 xml:space="preserve">ки к занятиям </w:t>
      </w:r>
      <w:r w:rsidRPr="00FD5DE9">
        <w:rPr>
          <w:b/>
          <w:sz w:val="24"/>
          <w:szCs w:val="24"/>
        </w:rPr>
        <w:t>лекционного типа</w:t>
      </w:r>
      <w:r w:rsidRPr="00FD5DE9">
        <w:rPr>
          <w:sz w:val="24"/>
          <w:szCs w:val="24"/>
        </w:rPr>
        <w:t>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lastRenderedPageBreak/>
        <w:t>ствующие записи из литературы, рекомендованной преподавателем и предусмотренной учебной программой.</w:t>
      </w:r>
    </w:p>
    <w:p w:rsidR="007F4B97" w:rsidRPr="00FD5DE9" w:rsidRDefault="007F4B97" w:rsidP="00A76E53">
      <w:pPr>
        <w:ind w:firstLine="709"/>
        <w:jc w:val="both"/>
        <w:rPr>
          <w:b/>
          <w:sz w:val="24"/>
          <w:szCs w:val="24"/>
        </w:rPr>
      </w:pPr>
      <w:r w:rsidRPr="00FD5DE9">
        <w:rPr>
          <w:sz w:val="24"/>
          <w:szCs w:val="24"/>
        </w:rPr>
        <w:t xml:space="preserve"> Методические указания для </w:t>
      </w:r>
      <w:proofErr w:type="gramStart"/>
      <w:r w:rsidRPr="00FD5DE9">
        <w:rPr>
          <w:sz w:val="24"/>
          <w:szCs w:val="24"/>
        </w:rPr>
        <w:t>обучающихся</w:t>
      </w:r>
      <w:proofErr w:type="gramEnd"/>
      <w:r w:rsidRPr="00FD5DE9">
        <w:rPr>
          <w:sz w:val="24"/>
          <w:szCs w:val="24"/>
        </w:rPr>
        <w:t xml:space="preserve"> по освоению дисциплины для подгото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 xml:space="preserve">ки к занятиям </w:t>
      </w:r>
      <w:r w:rsidRPr="00FD5DE9">
        <w:rPr>
          <w:b/>
          <w:sz w:val="24"/>
          <w:szCs w:val="24"/>
        </w:rPr>
        <w:t xml:space="preserve">семинарского типа: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5DE9">
        <w:rPr>
          <w:sz w:val="24"/>
          <w:szCs w:val="24"/>
        </w:rPr>
        <w:t>организацио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ный</w:t>
      </w:r>
      <w:proofErr w:type="gramEnd"/>
      <w:r w:rsidRPr="00FD5DE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5DE9">
        <w:rPr>
          <w:sz w:val="24"/>
          <w:szCs w:val="24"/>
        </w:rPr>
        <w:t>я</w:t>
      </w:r>
      <w:r w:rsidRPr="00FD5DE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5DE9">
        <w:rPr>
          <w:sz w:val="24"/>
          <w:szCs w:val="24"/>
        </w:rPr>
        <w:t>в</w:t>
      </w:r>
      <w:r w:rsidRPr="00FD5DE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D5DE9" w:rsidRDefault="007F4B97" w:rsidP="00A76E53">
      <w:pPr>
        <w:ind w:firstLine="709"/>
        <w:jc w:val="both"/>
        <w:rPr>
          <w:b/>
          <w:sz w:val="24"/>
          <w:szCs w:val="24"/>
        </w:rPr>
      </w:pPr>
      <w:r w:rsidRPr="00FD5DE9">
        <w:rPr>
          <w:sz w:val="24"/>
          <w:szCs w:val="24"/>
        </w:rPr>
        <w:t xml:space="preserve">Методические указания для </w:t>
      </w:r>
      <w:proofErr w:type="gramStart"/>
      <w:r w:rsidRPr="00FD5DE9">
        <w:rPr>
          <w:sz w:val="24"/>
          <w:szCs w:val="24"/>
        </w:rPr>
        <w:t>обучающихся</w:t>
      </w:r>
      <w:proofErr w:type="gramEnd"/>
      <w:r w:rsidRPr="00FD5DE9">
        <w:rPr>
          <w:sz w:val="24"/>
          <w:szCs w:val="24"/>
        </w:rPr>
        <w:t xml:space="preserve"> по освоению дисциплины для </w:t>
      </w:r>
      <w:r w:rsidRPr="00FD5DE9">
        <w:rPr>
          <w:b/>
          <w:sz w:val="24"/>
          <w:szCs w:val="24"/>
        </w:rPr>
        <w:t>самосто</w:t>
      </w:r>
      <w:r w:rsidRPr="00FD5DE9">
        <w:rPr>
          <w:b/>
          <w:sz w:val="24"/>
          <w:szCs w:val="24"/>
        </w:rPr>
        <w:t>я</w:t>
      </w:r>
      <w:r w:rsidRPr="00FD5DE9">
        <w:rPr>
          <w:b/>
          <w:sz w:val="24"/>
          <w:szCs w:val="24"/>
        </w:rPr>
        <w:t>тельной работы: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5DE9">
        <w:rPr>
          <w:sz w:val="24"/>
          <w:szCs w:val="24"/>
        </w:rPr>
        <w:t>Самостоятел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5DE9">
        <w:rPr>
          <w:sz w:val="24"/>
          <w:szCs w:val="24"/>
        </w:rPr>
        <w:t xml:space="preserve"> − </w:t>
      </w:r>
      <w:proofErr w:type="gramStart"/>
      <w:r w:rsidRPr="00FD5DE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5DE9">
        <w:rPr>
          <w:sz w:val="24"/>
          <w:szCs w:val="24"/>
        </w:rPr>
        <w:t>д</w:t>
      </w:r>
      <w:r w:rsidRPr="00FD5DE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46EA7" w:rsidRPr="00FD5DE9">
        <w:rPr>
          <w:sz w:val="24"/>
          <w:szCs w:val="24"/>
        </w:rPr>
        <w:t>«</w:t>
      </w:r>
      <w:r w:rsidRPr="00FD5DE9">
        <w:rPr>
          <w:sz w:val="24"/>
          <w:szCs w:val="24"/>
        </w:rPr>
        <w:t>мысленной проработкой</w:t>
      </w:r>
      <w:r w:rsidR="00146EA7" w:rsidRPr="00FD5DE9">
        <w:rPr>
          <w:sz w:val="24"/>
          <w:szCs w:val="24"/>
        </w:rPr>
        <w:t>»</w:t>
      </w:r>
      <w:r w:rsidRPr="00FD5DE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 xml:space="preserve">матичный, гипотетический </w:t>
      </w:r>
      <w:proofErr w:type="gramStart"/>
      <w:r w:rsidRPr="00FD5DE9">
        <w:rPr>
          <w:sz w:val="24"/>
          <w:szCs w:val="24"/>
        </w:rPr>
        <w:t>характер</w:t>
      </w:r>
      <w:proofErr w:type="gramEnd"/>
      <w:r w:rsidRPr="00FD5DE9">
        <w:rPr>
          <w:sz w:val="24"/>
          <w:szCs w:val="24"/>
        </w:rPr>
        <w:t xml:space="preserve"> и уловить скрытые вопросы.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5DE9">
        <w:rPr>
          <w:sz w:val="24"/>
          <w:szCs w:val="24"/>
        </w:rPr>
        <w:t>ч</w:t>
      </w:r>
      <w:r w:rsidRPr="00FD5DE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большей убедительности той или иной позиции.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Следующим этапом работы</w:t>
      </w:r>
      <w:r w:rsidRPr="00FD5DE9">
        <w:rPr>
          <w:b/>
          <w:bCs/>
          <w:sz w:val="24"/>
          <w:szCs w:val="24"/>
        </w:rPr>
        <w:t xml:space="preserve"> </w:t>
      </w:r>
      <w:r w:rsidRPr="00FD5DE9">
        <w:rPr>
          <w:sz w:val="24"/>
          <w:szCs w:val="24"/>
        </w:rPr>
        <w:t>с литературными источниками является создание ко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D5DE9">
        <w:rPr>
          <w:rFonts w:eastAsia="Calibri"/>
          <w:sz w:val="24"/>
          <w:szCs w:val="24"/>
          <w:lang w:eastAsia="en-US"/>
        </w:rPr>
        <w:t>о</w:t>
      </w:r>
      <w:r w:rsidRPr="00FD5DE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5DE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D5DE9">
        <w:rPr>
          <w:rFonts w:eastAsia="Calibri"/>
          <w:sz w:val="24"/>
          <w:szCs w:val="24"/>
          <w:lang w:eastAsia="en-US"/>
        </w:rPr>
        <w:t xml:space="preserve"> и прочита</w:t>
      </w:r>
      <w:r w:rsidRPr="00FD5DE9">
        <w:rPr>
          <w:rFonts w:eastAsia="Calibri"/>
          <w:sz w:val="24"/>
          <w:szCs w:val="24"/>
          <w:lang w:eastAsia="en-US"/>
        </w:rPr>
        <w:t>н</w:t>
      </w:r>
      <w:r w:rsidRPr="00FD5DE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D5DE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D5DE9">
        <w:rPr>
          <w:rFonts w:eastAsia="Calibri"/>
          <w:sz w:val="24"/>
          <w:szCs w:val="24"/>
          <w:lang w:eastAsia="en-US"/>
        </w:rPr>
        <w:t>т</w:t>
      </w:r>
      <w:r w:rsidRPr="00FD5DE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D5DE9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5DE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D5DE9">
        <w:rPr>
          <w:rFonts w:eastAsia="Calibri"/>
          <w:sz w:val="24"/>
          <w:szCs w:val="24"/>
          <w:lang w:eastAsia="en-US"/>
        </w:rPr>
        <w:t>е</w:t>
      </w:r>
      <w:r w:rsidRPr="00FD5DE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b/>
          <w:bCs/>
          <w:sz w:val="24"/>
          <w:szCs w:val="24"/>
        </w:rPr>
        <w:t>Подготовка к промежуточной аттестации</w:t>
      </w:r>
      <w:r w:rsidRPr="00FD5DE9">
        <w:rPr>
          <w:bCs/>
          <w:sz w:val="24"/>
          <w:szCs w:val="24"/>
        </w:rPr>
        <w:t>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дятся сведения, необходимые для ответа на них;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- внимательно прочитать рекомендованную литературу;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D5DE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D5DE9" w:rsidRDefault="007E1D7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5DE9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0875BF" w:rsidRPr="00FD5DE9">
        <w:rPr>
          <w:rFonts w:eastAsia="Calibri"/>
          <w:b/>
          <w:sz w:val="24"/>
          <w:szCs w:val="24"/>
          <w:lang w:eastAsia="en-US"/>
        </w:rPr>
        <w:t>.</w:t>
      </w:r>
      <w:r w:rsidR="009528CA" w:rsidRPr="00FD5DE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D5DE9">
        <w:rPr>
          <w:rFonts w:eastAsia="Calibri"/>
          <w:b/>
          <w:sz w:val="24"/>
          <w:szCs w:val="24"/>
          <w:lang w:eastAsia="en-US"/>
        </w:rPr>
        <w:t>е</w:t>
      </w:r>
      <w:r w:rsidR="009528CA" w:rsidRPr="00FD5DE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Power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Point</w:t>
      </w:r>
      <w:proofErr w:type="spellEnd"/>
      <w:r w:rsidRPr="00FD5DE9">
        <w:rPr>
          <w:sz w:val="24"/>
          <w:szCs w:val="24"/>
        </w:rPr>
        <w:t>, видеоматериалов, слайдов.</w:t>
      </w:r>
    </w:p>
    <w:p w:rsidR="00A275E4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</w:rPr>
        <w:t>самостоятельной работы.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>, обеспечивает: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D5DE9">
        <w:rPr>
          <w:sz w:val="24"/>
          <w:szCs w:val="24"/>
        </w:rPr>
        <w:t xml:space="preserve">( </w:t>
      </w:r>
      <w:proofErr w:type="gramEnd"/>
      <w:r w:rsidRPr="00FD5DE9">
        <w:rPr>
          <w:sz w:val="24"/>
          <w:szCs w:val="24"/>
        </w:rPr>
        <w:t xml:space="preserve">ЭБС </w:t>
      </w:r>
      <w:proofErr w:type="spellStart"/>
      <w:r w:rsidRPr="00FD5DE9">
        <w:rPr>
          <w:sz w:val="24"/>
          <w:szCs w:val="24"/>
        </w:rPr>
        <w:t>IPRBooks</w:t>
      </w:r>
      <w:proofErr w:type="spellEnd"/>
      <w:r w:rsidR="00951F6B" w:rsidRPr="00FD5DE9">
        <w:rPr>
          <w:sz w:val="24"/>
          <w:szCs w:val="24"/>
        </w:rPr>
        <w:t xml:space="preserve">, ЭБС </w:t>
      </w:r>
      <w:proofErr w:type="spellStart"/>
      <w:r w:rsidR="00951F6B" w:rsidRPr="00FD5DE9">
        <w:rPr>
          <w:sz w:val="24"/>
          <w:szCs w:val="24"/>
        </w:rPr>
        <w:t>Юрайт</w:t>
      </w:r>
      <w:proofErr w:type="spellEnd"/>
      <w:r w:rsidRPr="00FD5DE9">
        <w:rPr>
          <w:sz w:val="24"/>
          <w:szCs w:val="24"/>
        </w:rPr>
        <w:t xml:space="preserve"> ) и эле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D5DE9">
        <w:rPr>
          <w:sz w:val="24"/>
          <w:szCs w:val="24"/>
        </w:rPr>
        <w:t>т</w:t>
      </w:r>
      <w:r w:rsidRPr="00FD5DE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D5DE9">
        <w:rPr>
          <w:sz w:val="24"/>
          <w:szCs w:val="24"/>
        </w:rPr>
        <w:t>бакалавриата</w:t>
      </w:r>
      <w:proofErr w:type="spellEnd"/>
      <w:r w:rsidRPr="00FD5DE9">
        <w:rPr>
          <w:sz w:val="24"/>
          <w:szCs w:val="24"/>
        </w:rPr>
        <w:t>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D5DE9">
        <w:rPr>
          <w:sz w:val="24"/>
          <w:szCs w:val="24"/>
        </w:rPr>
        <w:t>н</w:t>
      </w:r>
      <w:r w:rsidRPr="00FD5DE9">
        <w:rPr>
          <w:sz w:val="24"/>
          <w:szCs w:val="24"/>
        </w:rPr>
        <w:t>ных образовательных технологий;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5DE9">
        <w:rPr>
          <w:sz w:val="24"/>
          <w:szCs w:val="24"/>
        </w:rPr>
        <w:t>портфолио</w:t>
      </w:r>
      <w:proofErr w:type="spellEnd"/>
      <w:r w:rsidRPr="00FD5DE9">
        <w:rPr>
          <w:sz w:val="24"/>
          <w:szCs w:val="24"/>
        </w:rPr>
        <w:t xml:space="preserve"> обучающегося, в том числе сохр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ков образовательного процесса;</w:t>
      </w:r>
    </w:p>
    <w:p w:rsidR="00CF2B2F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D5DE9">
        <w:rPr>
          <w:sz w:val="24"/>
          <w:szCs w:val="24"/>
        </w:rPr>
        <w:t xml:space="preserve">заимодействие посредством сети </w:t>
      </w:r>
      <w:r w:rsidR="00146EA7" w:rsidRPr="00FD5DE9">
        <w:rPr>
          <w:sz w:val="24"/>
          <w:szCs w:val="24"/>
        </w:rPr>
        <w:t>«</w:t>
      </w:r>
      <w:r w:rsidR="00705FB5" w:rsidRPr="00FD5DE9">
        <w:rPr>
          <w:sz w:val="24"/>
          <w:szCs w:val="24"/>
        </w:rPr>
        <w:t>Интернет</w:t>
      </w:r>
      <w:r w:rsidR="00146EA7" w:rsidRPr="00FD5DE9">
        <w:rPr>
          <w:sz w:val="24"/>
          <w:szCs w:val="24"/>
        </w:rPr>
        <w:t>»</w:t>
      </w:r>
      <w:r w:rsidR="00705FB5" w:rsidRPr="00FD5DE9">
        <w:rPr>
          <w:sz w:val="24"/>
          <w:szCs w:val="24"/>
        </w:rPr>
        <w:t>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дующие информационные технологии: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D5DE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компьютерное тестирование;</w:t>
      </w:r>
    </w:p>
    <w:p w:rsidR="00CF2B2F" w:rsidRPr="00FD5DE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 xml:space="preserve">демонстрация </w:t>
      </w:r>
      <w:proofErr w:type="spellStart"/>
      <w:r w:rsidRPr="00FD5DE9">
        <w:rPr>
          <w:sz w:val="24"/>
          <w:szCs w:val="24"/>
        </w:rPr>
        <w:t>мультимедийных</w:t>
      </w:r>
      <w:proofErr w:type="spellEnd"/>
      <w:r w:rsidRPr="00FD5DE9">
        <w:rPr>
          <w:sz w:val="24"/>
          <w:szCs w:val="24"/>
        </w:rPr>
        <w:t xml:space="preserve"> материалов.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ПЕРЕЧЕНЬ ПРОГРАММНОГО ОБЕСПЕЧЕНИЯ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5DE9">
        <w:rPr>
          <w:sz w:val="24"/>
          <w:szCs w:val="24"/>
          <w:lang w:val="en-US"/>
        </w:rPr>
        <w:t>•</w:t>
      </w:r>
      <w:r w:rsidRPr="00FD5DE9">
        <w:rPr>
          <w:sz w:val="24"/>
          <w:szCs w:val="24"/>
          <w:lang w:val="en-US"/>
        </w:rPr>
        <w:tab/>
        <w:t xml:space="preserve">Microsoft Windows XP Professional SP3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5DE9">
        <w:rPr>
          <w:sz w:val="24"/>
          <w:szCs w:val="24"/>
          <w:lang w:val="en-US"/>
        </w:rPr>
        <w:t>•</w:t>
      </w:r>
      <w:r w:rsidRPr="00FD5DE9">
        <w:rPr>
          <w:sz w:val="24"/>
          <w:szCs w:val="24"/>
          <w:lang w:val="en-US"/>
        </w:rPr>
        <w:tab/>
        <w:t xml:space="preserve">Microsoft Office Professional 2007 Russian 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proofErr w:type="gramStart"/>
      <w:r w:rsidRPr="00FD5DE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D5DE9">
        <w:rPr>
          <w:bCs/>
          <w:sz w:val="24"/>
          <w:szCs w:val="24"/>
        </w:rPr>
        <w:t>вободно</w:t>
      </w:r>
      <w:proofErr w:type="spellEnd"/>
      <w:r w:rsidRPr="00FD5DE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D5DE9">
        <w:rPr>
          <w:bCs/>
          <w:sz w:val="24"/>
          <w:szCs w:val="24"/>
        </w:rPr>
        <w:t>LibreOffice</w:t>
      </w:r>
      <w:proofErr w:type="spellEnd"/>
      <w:r w:rsidRPr="00FD5DE9">
        <w:rPr>
          <w:bCs/>
          <w:sz w:val="24"/>
          <w:szCs w:val="24"/>
        </w:rPr>
        <w:t xml:space="preserve"> 6.0.3.2 </w:t>
      </w:r>
      <w:proofErr w:type="spellStart"/>
      <w:r w:rsidRPr="00FD5DE9">
        <w:rPr>
          <w:bCs/>
          <w:sz w:val="24"/>
          <w:szCs w:val="24"/>
        </w:rPr>
        <w:t>Stable</w:t>
      </w:r>
      <w:proofErr w:type="spellEnd"/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  <w:t>Антивирус Касперского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5DE9">
        <w:rPr>
          <w:sz w:val="24"/>
          <w:szCs w:val="24"/>
        </w:rPr>
        <w:t>•</w:t>
      </w:r>
      <w:r w:rsidRPr="00FD5DE9">
        <w:rPr>
          <w:sz w:val="24"/>
          <w:szCs w:val="24"/>
        </w:rPr>
        <w:tab/>
      </w:r>
      <w:proofErr w:type="spellStart"/>
      <w:proofErr w:type="gramStart"/>
      <w:r w:rsidRPr="00FD5DE9">
        <w:rPr>
          <w:sz w:val="24"/>
          <w:szCs w:val="24"/>
        </w:rPr>
        <w:t>C</w:t>
      </w:r>
      <w:proofErr w:type="gramEnd"/>
      <w:r w:rsidRPr="00FD5DE9">
        <w:rPr>
          <w:sz w:val="24"/>
          <w:szCs w:val="24"/>
        </w:rPr>
        <w:t>истема</w:t>
      </w:r>
      <w:proofErr w:type="spellEnd"/>
      <w:r w:rsidRPr="00FD5DE9">
        <w:rPr>
          <w:sz w:val="24"/>
          <w:szCs w:val="24"/>
        </w:rPr>
        <w:t xml:space="preserve"> управления курсами LMS Русский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 3KL</w:t>
      </w:r>
    </w:p>
    <w:p w:rsidR="007E1D7D" w:rsidRPr="00FD5DE9" w:rsidRDefault="007E1D7D" w:rsidP="007E1D7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BB4" w:rsidRPr="00FD5DE9" w:rsidRDefault="00CF2BB4" w:rsidP="00CF2BB4">
      <w:pPr>
        <w:tabs>
          <w:tab w:val="left" w:pos="993"/>
        </w:tabs>
        <w:jc w:val="center"/>
        <w:rPr>
          <w:sz w:val="24"/>
          <w:szCs w:val="24"/>
        </w:rPr>
      </w:pPr>
      <w:r w:rsidRPr="00FD5DE9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</w:t>
      </w:r>
      <w:r w:rsidRPr="00FD5DE9">
        <w:rPr>
          <w:b/>
          <w:bCs/>
          <w:sz w:val="24"/>
          <w:szCs w:val="24"/>
        </w:rPr>
        <w:t>с</w:t>
      </w:r>
      <w:r w:rsidRPr="00FD5DE9">
        <w:rPr>
          <w:b/>
          <w:bCs/>
          <w:sz w:val="24"/>
          <w:szCs w:val="24"/>
        </w:rPr>
        <w:t>темы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D5DE9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46265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46265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FD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BB4" w:rsidRPr="00FD5DE9" w:rsidRDefault="00CF2BB4" w:rsidP="00CF2BB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D5DE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5E5811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B4" w:rsidRPr="00FD5DE9" w:rsidRDefault="00CF2BB4" w:rsidP="00CF2BB4">
      <w:pPr>
        <w:jc w:val="both"/>
        <w:rPr>
          <w:b/>
          <w:sz w:val="24"/>
          <w:szCs w:val="24"/>
        </w:rPr>
      </w:pPr>
    </w:p>
    <w:p w:rsidR="00CF2BB4" w:rsidRPr="00FD5DE9" w:rsidRDefault="00CF2BB4" w:rsidP="00CF2BB4">
      <w:pPr>
        <w:jc w:val="both"/>
        <w:rPr>
          <w:b/>
          <w:sz w:val="24"/>
          <w:szCs w:val="24"/>
        </w:rPr>
      </w:pPr>
      <w:r w:rsidRPr="00FD5DE9"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 w:rsidRPr="00FD5DE9">
        <w:rPr>
          <w:b/>
          <w:sz w:val="24"/>
          <w:szCs w:val="24"/>
        </w:rPr>
        <w:t>а</w:t>
      </w:r>
      <w:r w:rsidRPr="00FD5DE9">
        <w:rPr>
          <w:b/>
          <w:sz w:val="24"/>
          <w:szCs w:val="24"/>
        </w:rPr>
        <w:t xml:space="preserve">зовательного процесса по дисциплине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>чей программой дисциплины.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FD5DE9">
        <w:rPr>
          <w:sz w:val="24"/>
          <w:szCs w:val="24"/>
        </w:rPr>
        <w:t>с</w:t>
      </w:r>
      <w:r w:rsidRPr="00FD5DE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FD5DE9">
        <w:rPr>
          <w:sz w:val="24"/>
          <w:szCs w:val="24"/>
        </w:rPr>
        <w:t>Производственная</w:t>
      </w:r>
      <w:proofErr w:type="gramEnd"/>
      <w:r w:rsidRPr="00FD5DE9">
        <w:rPr>
          <w:sz w:val="24"/>
          <w:szCs w:val="24"/>
        </w:rPr>
        <w:t>, д. 41/1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Windows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XP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Professional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Plus</w:t>
      </w:r>
      <w:proofErr w:type="spellEnd"/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Writer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Calc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Impress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Draw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Math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Base</w:t>
      </w:r>
      <w:proofErr w:type="spellEnd"/>
      <w:r w:rsidRPr="00FD5DE9">
        <w:rPr>
          <w:sz w:val="24"/>
          <w:szCs w:val="24"/>
        </w:rPr>
        <w:t>; 1С</w:t>
      </w:r>
      <w:proofErr w:type="gramStart"/>
      <w:r w:rsidRPr="00FD5DE9">
        <w:rPr>
          <w:sz w:val="24"/>
          <w:szCs w:val="24"/>
        </w:rPr>
        <w:t>:П</w:t>
      </w:r>
      <w:proofErr w:type="gramEnd"/>
      <w:r w:rsidRPr="00FD5DE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V8.2,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Endpoint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Security</w:t>
      </w:r>
      <w:proofErr w:type="spellEnd"/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</w:rPr>
        <w:t>SkyDNS</w:t>
      </w:r>
      <w:proofErr w:type="spellEnd"/>
      <w:r w:rsidRPr="00FD5DE9">
        <w:rPr>
          <w:sz w:val="24"/>
          <w:szCs w:val="24"/>
        </w:rPr>
        <w:t>, справочно-правовые системы «Консультант плюс», «Гарант»; акт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D5DE9">
        <w:rPr>
          <w:sz w:val="24"/>
          <w:szCs w:val="24"/>
        </w:rPr>
        <w:t>микше</w:t>
      </w:r>
      <w:proofErr w:type="spellEnd"/>
      <w:r w:rsidRPr="00FD5DE9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10, 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2007;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5DE9">
        <w:rPr>
          <w:sz w:val="24"/>
          <w:szCs w:val="24"/>
        </w:rPr>
        <w:t>лингофонный</w:t>
      </w:r>
      <w:proofErr w:type="spellEnd"/>
      <w:r w:rsidRPr="00FD5DE9">
        <w:rPr>
          <w:sz w:val="24"/>
          <w:szCs w:val="24"/>
        </w:rPr>
        <w:t xml:space="preserve"> кабинет м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FD5DE9">
        <w:rPr>
          <w:sz w:val="24"/>
          <w:szCs w:val="24"/>
        </w:rPr>
        <w:t>и</w:t>
      </w:r>
      <w:r w:rsidRPr="00FD5DE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FD5DE9">
        <w:rPr>
          <w:sz w:val="24"/>
          <w:szCs w:val="24"/>
        </w:rPr>
        <w:t>у</w:t>
      </w:r>
      <w:r w:rsidRPr="00FD5DE9">
        <w:rPr>
          <w:sz w:val="24"/>
          <w:szCs w:val="24"/>
        </w:rPr>
        <w:t xml:space="preserve">ки;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10,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Writer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Calc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Impress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Draw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Math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Base</w:t>
      </w:r>
      <w:r w:rsidRPr="00FD5DE9">
        <w:rPr>
          <w:sz w:val="24"/>
          <w:szCs w:val="24"/>
        </w:rPr>
        <w:t>; 1С: Предпр.8 - комплект для обучения в высших и средних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 xml:space="preserve">ных заведениях;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8.2; </w:t>
      </w:r>
      <w:proofErr w:type="spellStart"/>
      <w:r w:rsidRPr="00FD5DE9">
        <w:rPr>
          <w:sz w:val="24"/>
          <w:szCs w:val="24"/>
          <w:lang w:val="en-US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Endpoint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Security</w:t>
      </w:r>
      <w:r w:rsidRPr="00FD5DE9">
        <w:rPr>
          <w:sz w:val="24"/>
          <w:szCs w:val="24"/>
        </w:rPr>
        <w:t xml:space="preserve"> для би</w:t>
      </w:r>
      <w:r w:rsidRPr="00FD5DE9">
        <w:rPr>
          <w:sz w:val="24"/>
          <w:szCs w:val="24"/>
        </w:rPr>
        <w:t>з</w:t>
      </w:r>
      <w:r w:rsidRPr="00FD5DE9">
        <w:rPr>
          <w:sz w:val="24"/>
          <w:szCs w:val="24"/>
        </w:rPr>
        <w:t xml:space="preserve">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  <w:lang w:val="en-US"/>
        </w:rPr>
        <w:t>SkyDNS</w:t>
      </w:r>
      <w:proofErr w:type="spellEnd"/>
      <w:r w:rsidRPr="00FD5DE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D5DE9">
        <w:rPr>
          <w:sz w:val="24"/>
          <w:szCs w:val="24"/>
          <w:lang w:val="en-US"/>
        </w:rPr>
        <w:t>IPRbooks</w:t>
      </w:r>
      <w:proofErr w:type="spellEnd"/>
      <w:r w:rsidRPr="00FD5DE9">
        <w:rPr>
          <w:sz w:val="24"/>
          <w:szCs w:val="24"/>
        </w:rPr>
        <w:t xml:space="preserve">» и «ЭБС ЮРАЙТ».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5DE9">
        <w:rPr>
          <w:sz w:val="24"/>
          <w:szCs w:val="24"/>
        </w:rPr>
        <w:t>межкафе</w:t>
      </w:r>
      <w:r w:rsidRPr="00FD5DE9">
        <w:rPr>
          <w:sz w:val="24"/>
          <w:szCs w:val="24"/>
        </w:rPr>
        <w:t>д</w:t>
      </w:r>
      <w:r w:rsidRPr="00FD5DE9">
        <w:rPr>
          <w:sz w:val="24"/>
          <w:szCs w:val="24"/>
        </w:rPr>
        <w:t>ральная</w:t>
      </w:r>
      <w:proofErr w:type="spellEnd"/>
      <w:r w:rsidRPr="00FD5DE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D5DE9">
        <w:rPr>
          <w:sz w:val="24"/>
          <w:szCs w:val="24"/>
        </w:rPr>
        <w:t>Столы комп</w:t>
      </w:r>
      <w:r w:rsidRPr="00FD5DE9">
        <w:rPr>
          <w:sz w:val="24"/>
          <w:szCs w:val="24"/>
        </w:rPr>
        <w:t>ь</w:t>
      </w:r>
      <w:r w:rsidRPr="00FD5DE9">
        <w:rPr>
          <w:sz w:val="24"/>
          <w:szCs w:val="24"/>
        </w:rPr>
        <w:t xml:space="preserve">ютерные, стулья, компьютеры, доска пластиковая, </w:t>
      </w:r>
      <w:r w:rsidRPr="00FD5DE9">
        <w:rPr>
          <w:sz w:val="24"/>
          <w:szCs w:val="24"/>
          <w:shd w:val="clear" w:color="auto" w:fill="F9F9F9"/>
        </w:rPr>
        <w:t>колонки, стенды информационные, э</w:t>
      </w:r>
      <w:r w:rsidRPr="00FD5DE9">
        <w:rPr>
          <w:sz w:val="24"/>
          <w:szCs w:val="24"/>
          <w:shd w:val="clear" w:color="auto" w:fill="F9F9F9"/>
        </w:rPr>
        <w:t>к</w:t>
      </w:r>
      <w:r w:rsidRPr="00FD5DE9">
        <w:rPr>
          <w:sz w:val="24"/>
          <w:szCs w:val="24"/>
          <w:shd w:val="clear" w:color="auto" w:fill="F9F9F9"/>
        </w:rPr>
        <w:t xml:space="preserve">ран, </w:t>
      </w:r>
      <w:proofErr w:type="spellStart"/>
      <w:r w:rsidRPr="00FD5DE9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FD5DE9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FD5DE9">
        <w:rPr>
          <w:sz w:val="24"/>
          <w:szCs w:val="24"/>
          <w:shd w:val="clear" w:color="auto" w:fill="F9F9F9"/>
          <w:lang w:val="en-US"/>
        </w:rPr>
        <w:t>Microsoft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Windows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XP</w:t>
      </w:r>
      <w:r w:rsidRPr="00FD5DE9">
        <w:rPr>
          <w:sz w:val="24"/>
          <w:szCs w:val="24"/>
          <w:shd w:val="clear" w:color="auto" w:fill="F9F9F9"/>
        </w:rPr>
        <w:t xml:space="preserve">, </w:t>
      </w:r>
      <w:r w:rsidRPr="00FD5DE9">
        <w:rPr>
          <w:sz w:val="24"/>
          <w:szCs w:val="24"/>
          <w:shd w:val="clear" w:color="auto" w:fill="F9F9F9"/>
          <w:lang w:val="en-US"/>
        </w:rPr>
        <w:t>MS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Visio</w:t>
      </w:r>
      <w:r w:rsidRPr="00FD5DE9">
        <w:rPr>
          <w:sz w:val="24"/>
          <w:szCs w:val="24"/>
          <w:shd w:val="clear" w:color="auto" w:fill="F9F9F9"/>
        </w:rPr>
        <w:t xml:space="preserve">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r w:rsidRPr="00FD5DE9">
        <w:rPr>
          <w:sz w:val="24"/>
          <w:szCs w:val="24"/>
          <w:shd w:val="clear" w:color="auto" w:fill="F9F9F9"/>
          <w:lang w:val="en-US"/>
        </w:rPr>
        <w:t>Microsoft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Office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Professional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Plus</w:t>
      </w:r>
      <w:r w:rsidRPr="00FD5DE9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Ka</w:t>
      </w:r>
      <w:r w:rsidRPr="00FD5DE9">
        <w:rPr>
          <w:sz w:val="24"/>
          <w:szCs w:val="24"/>
          <w:shd w:val="clear" w:color="auto" w:fill="F9F9F9"/>
          <w:lang w:val="en-US"/>
        </w:rPr>
        <w:t>s</w:t>
      </w:r>
      <w:r w:rsidRPr="00FD5DE9"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Endpoint</w:t>
      </w:r>
      <w:r w:rsidRPr="00FD5DE9">
        <w:rPr>
          <w:sz w:val="24"/>
          <w:szCs w:val="24"/>
          <w:shd w:val="clear" w:color="auto" w:fill="F9F9F9"/>
        </w:rPr>
        <w:t xml:space="preserve"> </w:t>
      </w:r>
      <w:r w:rsidRPr="00FD5DE9">
        <w:rPr>
          <w:sz w:val="24"/>
          <w:szCs w:val="24"/>
          <w:shd w:val="clear" w:color="auto" w:fill="F9F9F9"/>
          <w:lang w:val="en-US"/>
        </w:rPr>
        <w:t>Security</w:t>
      </w:r>
      <w:r w:rsidRPr="00FD5DE9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  <w:shd w:val="clear" w:color="auto" w:fill="F9F9F9"/>
        </w:rPr>
        <w:t>контент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FD5DE9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shd w:val="clear" w:color="auto" w:fill="F9F9F9"/>
        </w:rPr>
        <w:t>Электронно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 би</w:t>
      </w:r>
      <w:r w:rsidRPr="00FD5DE9">
        <w:rPr>
          <w:sz w:val="24"/>
          <w:szCs w:val="24"/>
          <w:shd w:val="clear" w:color="auto" w:fill="F9F9F9"/>
        </w:rPr>
        <w:t>б</w:t>
      </w:r>
      <w:r w:rsidRPr="00FD5DE9"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FD5DE9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 </w:t>
      </w:r>
      <w:hyperlink w:history="1">
        <w:r w:rsidR="005E5811">
          <w:rPr>
            <w:rStyle w:val="a8"/>
            <w:color w:val="auto"/>
            <w:sz w:val="24"/>
            <w:szCs w:val="24"/>
          </w:rPr>
          <w:t>www.biblio-online.ru</w:t>
        </w:r>
      </w:hyperlink>
      <w:r w:rsidRPr="00FD5DE9">
        <w:rPr>
          <w:sz w:val="24"/>
          <w:szCs w:val="24"/>
        </w:rPr>
        <w:t>.,</w:t>
      </w:r>
      <w:r w:rsidRPr="00FD5DE9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FD5DE9">
        <w:rPr>
          <w:sz w:val="24"/>
          <w:szCs w:val="24"/>
          <w:shd w:val="clear" w:color="auto" w:fill="F9F9F9"/>
        </w:rPr>
        <w:t>:П</w:t>
      </w:r>
      <w:proofErr w:type="gramEnd"/>
      <w:r w:rsidRPr="00FD5DE9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FD5DE9">
        <w:rPr>
          <w:sz w:val="24"/>
          <w:szCs w:val="24"/>
          <w:shd w:val="clear" w:color="auto" w:fill="F9F9F9"/>
        </w:rPr>
        <w:t>.</w:t>
      </w:r>
      <w:r w:rsidRPr="00FD5DE9">
        <w:rPr>
          <w:sz w:val="24"/>
          <w:szCs w:val="24"/>
        </w:rPr>
        <w:t xml:space="preserve">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Учебно-исследовательская </w:t>
      </w:r>
      <w:proofErr w:type="spellStart"/>
      <w:r w:rsidRPr="00FD5DE9">
        <w:rPr>
          <w:sz w:val="24"/>
          <w:szCs w:val="24"/>
        </w:rPr>
        <w:t>межкафедральная</w:t>
      </w:r>
      <w:proofErr w:type="spellEnd"/>
      <w:r w:rsidRPr="00FD5DE9">
        <w:rPr>
          <w:sz w:val="24"/>
          <w:szCs w:val="24"/>
        </w:rPr>
        <w:t xml:space="preserve"> лаборатория финансово-прикладных иссл</w:t>
      </w:r>
      <w:r w:rsidRPr="00FD5DE9">
        <w:rPr>
          <w:sz w:val="24"/>
          <w:szCs w:val="24"/>
        </w:rPr>
        <w:t>е</w:t>
      </w:r>
      <w:r w:rsidRPr="00FD5DE9">
        <w:rPr>
          <w:sz w:val="24"/>
          <w:szCs w:val="24"/>
        </w:rPr>
        <w:t>дований, т</w:t>
      </w:r>
      <w:r w:rsidRPr="00FD5DE9">
        <w:rPr>
          <w:spacing w:val="-1"/>
          <w:sz w:val="24"/>
          <w:szCs w:val="24"/>
        </w:rPr>
        <w:t>овароведения, стандартизации, метрологии и сертификации</w:t>
      </w:r>
      <w:r w:rsidRPr="00FD5DE9">
        <w:rPr>
          <w:sz w:val="24"/>
          <w:szCs w:val="24"/>
        </w:rPr>
        <w:t xml:space="preserve">, оснащение которой составляют: </w:t>
      </w:r>
      <w:proofErr w:type="gramStart"/>
      <w:r w:rsidRPr="00FD5DE9">
        <w:rPr>
          <w:sz w:val="24"/>
          <w:szCs w:val="24"/>
        </w:rPr>
        <w:t>Столы аудиторные, стулья аудиторные, стол преподавателя, стул преподав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теля, кафедра,  </w:t>
      </w:r>
      <w:proofErr w:type="spellStart"/>
      <w:r w:rsidRPr="00FD5DE9">
        <w:rPr>
          <w:sz w:val="24"/>
          <w:szCs w:val="24"/>
        </w:rPr>
        <w:t>мультимедийный</w:t>
      </w:r>
      <w:proofErr w:type="spellEnd"/>
      <w:r w:rsidRPr="00FD5DE9">
        <w:rPr>
          <w:sz w:val="24"/>
          <w:szCs w:val="24"/>
        </w:rPr>
        <w:t xml:space="preserve"> проектор, экран,  информационно-</w:t>
      </w:r>
      <w:r w:rsidRPr="00FD5DE9">
        <w:rPr>
          <w:sz w:val="24"/>
          <w:szCs w:val="24"/>
        </w:rPr>
        <w:lastRenderedPageBreak/>
        <w:t xml:space="preserve">телекоммуникационные сети, аппаратно-программные и аудиовизуальные средства, </w:t>
      </w:r>
      <w:proofErr w:type="spellStart"/>
      <w:r w:rsidRPr="00FD5DE9">
        <w:rPr>
          <w:sz w:val="24"/>
          <w:szCs w:val="24"/>
        </w:rPr>
        <w:t>веб-камеры</w:t>
      </w:r>
      <w:proofErr w:type="spellEnd"/>
      <w:r w:rsidRPr="00FD5DE9">
        <w:rPr>
          <w:sz w:val="24"/>
          <w:szCs w:val="24"/>
        </w:rPr>
        <w:t>, фото- и видеоаппаратура.</w:t>
      </w:r>
      <w:proofErr w:type="gramEnd"/>
      <w:r w:rsidRPr="00FD5DE9">
        <w:rPr>
          <w:sz w:val="24"/>
          <w:szCs w:val="24"/>
        </w:rPr>
        <w:t xml:space="preserve"> Учебно-наглядные пособия. </w:t>
      </w:r>
      <w:r w:rsidRPr="00FD5DE9"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 w:rsidRPr="00FD5DE9"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D5DE9">
        <w:rPr>
          <w:sz w:val="24"/>
          <w:szCs w:val="24"/>
        </w:rPr>
        <w:t>аудитории</w:t>
      </w:r>
      <w:proofErr w:type="gramEnd"/>
      <w:r w:rsidRPr="00FD5DE9">
        <w:rPr>
          <w:sz w:val="24"/>
          <w:szCs w:val="24"/>
        </w:rPr>
        <w:t xml:space="preserve"> материально-техническое осн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FD5DE9">
        <w:rPr>
          <w:sz w:val="24"/>
          <w:szCs w:val="24"/>
        </w:rPr>
        <w:t>б</w:t>
      </w:r>
      <w:r w:rsidRPr="00FD5DE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 xml:space="preserve">мера, компьютер,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8.2, Операционная система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Windows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XP</w:t>
      </w:r>
      <w:r w:rsidRPr="00FD5DE9">
        <w:rPr>
          <w:sz w:val="24"/>
          <w:szCs w:val="24"/>
        </w:rPr>
        <w:t xml:space="preserve">,  </w:t>
      </w:r>
      <w:r w:rsidRPr="00FD5DE9">
        <w:rPr>
          <w:sz w:val="24"/>
          <w:szCs w:val="24"/>
          <w:lang w:val="en-US"/>
        </w:rPr>
        <w:t>Microsoft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Office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Professional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Plus</w:t>
      </w:r>
      <w:r w:rsidRPr="00FD5DE9">
        <w:rPr>
          <w:sz w:val="24"/>
          <w:szCs w:val="24"/>
        </w:rPr>
        <w:t xml:space="preserve"> 2007,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Writer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Calc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Impress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</w:t>
      </w:r>
      <w:r w:rsidRPr="00FD5DE9">
        <w:rPr>
          <w:sz w:val="24"/>
          <w:szCs w:val="24"/>
          <w:lang w:val="en-US"/>
        </w:rPr>
        <w:t>i</w:t>
      </w:r>
      <w:r w:rsidRPr="00FD5DE9">
        <w:rPr>
          <w:sz w:val="24"/>
          <w:szCs w:val="24"/>
          <w:lang w:val="en-US"/>
        </w:rPr>
        <w:t>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Draw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Math</w:t>
      </w:r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  <w:lang w:val="en-US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Base</w:t>
      </w:r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Линко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V</w:t>
      </w:r>
      <w:r w:rsidRPr="00FD5DE9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FD5DE9">
        <w:rPr>
          <w:sz w:val="24"/>
          <w:szCs w:val="24"/>
          <w:lang w:val="en-US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  <w:lang w:val="en-US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Endpoint</w:t>
      </w:r>
      <w:r w:rsidRPr="00FD5DE9">
        <w:rPr>
          <w:sz w:val="24"/>
          <w:szCs w:val="24"/>
        </w:rPr>
        <w:t xml:space="preserve"> </w:t>
      </w:r>
      <w:r w:rsidRPr="00FD5DE9">
        <w:rPr>
          <w:sz w:val="24"/>
          <w:szCs w:val="24"/>
          <w:lang w:val="en-US"/>
        </w:rPr>
        <w:t>Security</w:t>
      </w:r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  <w:lang w:val="en-US"/>
        </w:rPr>
        <w:t>SkyDNS</w:t>
      </w:r>
      <w:proofErr w:type="spellEnd"/>
      <w:r w:rsidRPr="00FD5DE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</w:t>
      </w:r>
      <w:proofErr w:type="gramEnd"/>
      <w:r w:rsidRPr="00FD5DE9">
        <w:rPr>
          <w:sz w:val="24"/>
          <w:szCs w:val="24"/>
        </w:rPr>
        <w:t xml:space="preserve"> система </w:t>
      </w:r>
      <w:proofErr w:type="spellStart"/>
      <w:r w:rsidRPr="00FD5DE9">
        <w:rPr>
          <w:sz w:val="24"/>
          <w:szCs w:val="24"/>
          <w:lang w:val="en-US"/>
        </w:rPr>
        <w:t>IPRbooks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 </w:t>
      </w:r>
      <w:hyperlink w:history="1">
        <w:r w:rsidR="005E5811">
          <w:rPr>
            <w:rStyle w:val="a8"/>
            <w:color w:val="auto"/>
            <w:sz w:val="24"/>
            <w:szCs w:val="24"/>
            <w:lang w:val="en-US"/>
          </w:rPr>
          <w:t>www</w:t>
        </w:r>
        <w:r w:rsidR="005E5811" w:rsidRPr="008A41C4">
          <w:rPr>
            <w:rStyle w:val="a8"/>
            <w:color w:val="auto"/>
            <w:sz w:val="24"/>
            <w:szCs w:val="24"/>
          </w:rPr>
          <w:t>.</w:t>
        </w:r>
        <w:proofErr w:type="spellStart"/>
        <w:r w:rsidR="005E5811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="005E5811" w:rsidRPr="008A41C4">
          <w:rPr>
            <w:rStyle w:val="a8"/>
            <w:color w:val="auto"/>
            <w:sz w:val="24"/>
            <w:szCs w:val="24"/>
          </w:rPr>
          <w:t>-</w:t>
        </w:r>
        <w:r w:rsidR="005E5811">
          <w:rPr>
            <w:rStyle w:val="a8"/>
            <w:color w:val="auto"/>
            <w:sz w:val="24"/>
            <w:szCs w:val="24"/>
            <w:lang w:val="en-US"/>
          </w:rPr>
          <w:t>online</w:t>
        </w:r>
        <w:r w:rsidR="005E5811" w:rsidRPr="008A41C4">
          <w:rPr>
            <w:rStyle w:val="a8"/>
            <w:color w:val="auto"/>
            <w:sz w:val="24"/>
            <w:szCs w:val="24"/>
          </w:rPr>
          <w:t>.</w:t>
        </w:r>
        <w:proofErr w:type="spellStart"/>
        <w:r w:rsidR="005E5811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D5DE9">
        <w:rPr>
          <w:sz w:val="24"/>
          <w:szCs w:val="24"/>
        </w:rPr>
        <w:t xml:space="preserve"> </w:t>
      </w:r>
    </w:p>
    <w:p w:rsidR="00CF2BB4" w:rsidRPr="00FD5DE9" w:rsidRDefault="00CF2BB4" w:rsidP="00CF2BB4">
      <w:pPr>
        <w:jc w:val="both"/>
        <w:rPr>
          <w:sz w:val="24"/>
          <w:szCs w:val="24"/>
        </w:rPr>
      </w:pPr>
      <w:r w:rsidRPr="00FD5DE9">
        <w:rPr>
          <w:sz w:val="24"/>
          <w:szCs w:val="24"/>
        </w:rPr>
        <w:t xml:space="preserve">5. </w:t>
      </w:r>
      <w:proofErr w:type="gramStart"/>
      <w:r w:rsidRPr="00FD5DE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FD5DE9">
        <w:rPr>
          <w:sz w:val="24"/>
          <w:szCs w:val="24"/>
        </w:rPr>
        <w:t>о</w:t>
      </w:r>
      <w:r w:rsidRPr="00FD5DE9">
        <w:rPr>
          <w:sz w:val="24"/>
          <w:szCs w:val="24"/>
        </w:rPr>
        <w:t xml:space="preserve">ектирования </w:t>
      </w:r>
      <w:r w:rsidRPr="00FD5DE9">
        <w:rPr>
          <w:rStyle w:val="fontstyle01"/>
          <w:color w:val="auto"/>
        </w:rPr>
        <w:t>(выполнения курсовых работ)</w:t>
      </w:r>
      <w:r w:rsidRPr="00FD5DE9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FD5DE9">
        <w:rPr>
          <w:sz w:val="24"/>
          <w:szCs w:val="24"/>
        </w:rPr>
        <w:t>а</w:t>
      </w:r>
      <w:r w:rsidRPr="00FD5DE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FD5DE9">
        <w:rPr>
          <w:sz w:val="24"/>
          <w:szCs w:val="24"/>
        </w:rPr>
        <w:t xml:space="preserve"> Операционная система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Windows</w:t>
      </w:r>
      <w:proofErr w:type="spellEnd"/>
      <w:r w:rsidRPr="00FD5DE9">
        <w:rPr>
          <w:sz w:val="24"/>
          <w:szCs w:val="24"/>
        </w:rPr>
        <w:t xml:space="preserve"> 10, </w:t>
      </w:r>
      <w:proofErr w:type="spellStart"/>
      <w:r w:rsidRPr="00FD5DE9">
        <w:rPr>
          <w:sz w:val="24"/>
          <w:szCs w:val="24"/>
        </w:rPr>
        <w:t>Microsoft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Professional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Plus</w:t>
      </w:r>
      <w:proofErr w:type="spellEnd"/>
      <w:r w:rsidRPr="00FD5DE9">
        <w:rPr>
          <w:sz w:val="24"/>
          <w:szCs w:val="24"/>
        </w:rPr>
        <w:t xml:space="preserve"> 2007,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Writer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Calc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Impress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Draw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Math</w:t>
      </w:r>
      <w:proofErr w:type="spellEnd"/>
      <w:r w:rsidRPr="00FD5DE9">
        <w:rPr>
          <w:sz w:val="24"/>
          <w:szCs w:val="24"/>
        </w:rPr>
        <w:t xml:space="preserve">,  </w:t>
      </w:r>
      <w:proofErr w:type="spellStart"/>
      <w:r w:rsidRPr="00FD5DE9">
        <w:rPr>
          <w:sz w:val="24"/>
          <w:szCs w:val="24"/>
        </w:rPr>
        <w:t>LibreOffice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Base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Moodle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BigBlueButton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Kaspersky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Endpoint</w:t>
      </w:r>
      <w:proofErr w:type="spellEnd"/>
      <w:r w:rsidRPr="00FD5DE9">
        <w:rPr>
          <w:sz w:val="24"/>
          <w:szCs w:val="24"/>
        </w:rPr>
        <w:t xml:space="preserve"> </w:t>
      </w:r>
      <w:proofErr w:type="spellStart"/>
      <w:r w:rsidRPr="00FD5DE9">
        <w:rPr>
          <w:sz w:val="24"/>
          <w:szCs w:val="24"/>
        </w:rPr>
        <w:t>Security</w:t>
      </w:r>
      <w:proofErr w:type="spellEnd"/>
      <w:r w:rsidRPr="00FD5DE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5DE9">
        <w:rPr>
          <w:sz w:val="24"/>
          <w:szCs w:val="24"/>
        </w:rPr>
        <w:t>контент</w:t>
      </w:r>
      <w:proofErr w:type="spellEnd"/>
      <w:r w:rsidRPr="00FD5DE9">
        <w:rPr>
          <w:sz w:val="24"/>
          <w:szCs w:val="24"/>
        </w:rPr>
        <w:t xml:space="preserve"> фильтрации </w:t>
      </w:r>
      <w:proofErr w:type="spellStart"/>
      <w:r w:rsidRPr="00FD5DE9">
        <w:rPr>
          <w:sz w:val="24"/>
          <w:szCs w:val="24"/>
        </w:rPr>
        <w:t>SkyDNS</w:t>
      </w:r>
      <w:proofErr w:type="spellEnd"/>
      <w:r w:rsidRPr="00FD5DE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D5DE9">
        <w:rPr>
          <w:sz w:val="24"/>
          <w:szCs w:val="24"/>
        </w:rPr>
        <w:t>Эле</w:t>
      </w:r>
      <w:r w:rsidRPr="00FD5DE9">
        <w:rPr>
          <w:sz w:val="24"/>
          <w:szCs w:val="24"/>
        </w:rPr>
        <w:t>к</w:t>
      </w:r>
      <w:r w:rsidRPr="00FD5DE9">
        <w:rPr>
          <w:sz w:val="24"/>
          <w:szCs w:val="24"/>
        </w:rPr>
        <w:t>тронно</w:t>
      </w:r>
      <w:proofErr w:type="spellEnd"/>
      <w:r w:rsidRPr="00FD5DE9">
        <w:rPr>
          <w:sz w:val="24"/>
          <w:szCs w:val="24"/>
        </w:rPr>
        <w:t xml:space="preserve"> библиотечная</w:t>
      </w:r>
      <w:proofErr w:type="gramEnd"/>
      <w:r w:rsidRPr="00FD5DE9">
        <w:rPr>
          <w:sz w:val="24"/>
          <w:szCs w:val="24"/>
        </w:rPr>
        <w:t xml:space="preserve"> система </w:t>
      </w:r>
      <w:proofErr w:type="spellStart"/>
      <w:r w:rsidRPr="00FD5DE9">
        <w:rPr>
          <w:sz w:val="24"/>
          <w:szCs w:val="24"/>
        </w:rPr>
        <w:t>IPRbooks</w:t>
      </w:r>
      <w:proofErr w:type="spellEnd"/>
      <w:r w:rsidRPr="00FD5DE9">
        <w:rPr>
          <w:sz w:val="24"/>
          <w:szCs w:val="24"/>
        </w:rPr>
        <w:t xml:space="preserve">, </w:t>
      </w:r>
      <w:proofErr w:type="spellStart"/>
      <w:r w:rsidRPr="00FD5DE9">
        <w:rPr>
          <w:sz w:val="24"/>
          <w:szCs w:val="24"/>
        </w:rPr>
        <w:t>Электронно</w:t>
      </w:r>
      <w:proofErr w:type="spellEnd"/>
      <w:r w:rsidRPr="00FD5DE9">
        <w:rPr>
          <w:sz w:val="24"/>
          <w:szCs w:val="24"/>
        </w:rPr>
        <w:t xml:space="preserve"> библиотечная система «ЭБС ЮРАЙТ».</w:t>
      </w:r>
    </w:p>
    <w:p w:rsidR="00CF2BB4" w:rsidRPr="00FD5DE9" w:rsidRDefault="00CF2BB4" w:rsidP="00CF2BB4">
      <w:pPr>
        <w:ind w:firstLine="709"/>
        <w:jc w:val="both"/>
        <w:rPr>
          <w:rFonts w:ascii="Calibri" w:hAnsi="Calibri"/>
          <w:sz w:val="24"/>
          <w:szCs w:val="24"/>
        </w:rPr>
      </w:pPr>
      <w:r w:rsidRPr="00FD5DE9">
        <w:rPr>
          <w:sz w:val="24"/>
          <w:szCs w:val="24"/>
        </w:rPr>
        <w:t xml:space="preserve"> </w:t>
      </w:r>
    </w:p>
    <w:p w:rsidR="00FA5C55" w:rsidRPr="00FD5DE9" w:rsidRDefault="00FA5C55" w:rsidP="007E1D7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D5D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5B" w:rsidRDefault="008B6C5B" w:rsidP="00160BC1">
      <w:r>
        <w:separator/>
      </w:r>
    </w:p>
  </w:endnote>
  <w:endnote w:type="continuationSeparator" w:id="1">
    <w:p w:rsidR="008B6C5B" w:rsidRDefault="008B6C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5B" w:rsidRDefault="008B6C5B" w:rsidP="00160BC1">
      <w:r>
        <w:separator/>
      </w:r>
    </w:p>
  </w:footnote>
  <w:footnote w:type="continuationSeparator" w:id="1">
    <w:p w:rsidR="008B6C5B" w:rsidRDefault="008B6C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892"/>
    <w:multiLevelType w:val="hybridMultilevel"/>
    <w:tmpl w:val="BC488AC8"/>
    <w:lvl w:ilvl="0" w:tplc="96E2E2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4777D"/>
    <w:multiLevelType w:val="hybridMultilevel"/>
    <w:tmpl w:val="9D66E03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68D"/>
    <w:multiLevelType w:val="hybridMultilevel"/>
    <w:tmpl w:val="B8ECBD9A"/>
    <w:lvl w:ilvl="0" w:tplc="2D14D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33A27A1"/>
    <w:multiLevelType w:val="hybridMultilevel"/>
    <w:tmpl w:val="17B2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358F"/>
    <w:multiLevelType w:val="hybridMultilevel"/>
    <w:tmpl w:val="89E0C2A0"/>
    <w:lvl w:ilvl="0" w:tplc="6D54C72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56DB4"/>
    <w:multiLevelType w:val="hybridMultilevel"/>
    <w:tmpl w:val="6B728042"/>
    <w:lvl w:ilvl="0" w:tplc="2B4A1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424C6"/>
    <w:rsid w:val="00051AEE"/>
    <w:rsid w:val="00060A01"/>
    <w:rsid w:val="000639E8"/>
    <w:rsid w:val="00064AA9"/>
    <w:rsid w:val="0007228B"/>
    <w:rsid w:val="000835F5"/>
    <w:rsid w:val="000875BF"/>
    <w:rsid w:val="000911D1"/>
    <w:rsid w:val="00096985"/>
    <w:rsid w:val="000A4FAC"/>
    <w:rsid w:val="000B1331"/>
    <w:rsid w:val="000B7795"/>
    <w:rsid w:val="000C2901"/>
    <w:rsid w:val="000C4546"/>
    <w:rsid w:val="000D07C6"/>
    <w:rsid w:val="000D4429"/>
    <w:rsid w:val="000D60D1"/>
    <w:rsid w:val="000D6DE5"/>
    <w:rsid w:val="000E37E9"/>
    <w:rsid w:val="000F4713"/>
    <w:rsid w:val="00102E02"/>
    <w:rsid w:val="00114770"/>
    <w:rsid w:val="001165D0"/>
    <w:rsid w:val="001166B7"/>
    <w:rsid w:val="001167A8"/>
    <w:rsid w:val="00127108"/>
    <w:rsid w:val="00127DEA"/>
    <w:rsid w:val="00131CDA"/>
    <w:rsid w:val="001327C0"/>
    <w:rsid w:val="00132F57"/>
    <w:rsid w:val="001378B1"/>
    <w:rsid w:val="0014299B"/>
    <w:rsid w:val="00146EA7"/>
    <w:rsid w:val="001548D3"/>
    <w:rsid w:val="0015639D"/>
    <w:rsid w:val="00160BC1"/>
    <w:rsid w:val="00161C70"/>
    <w:rsid w:val="001645BC"/>
    <w:rsid w:val="001716A9"/>
    <w:rsid w:val="00177389"/>
    <w:rsid w:val="0017790D"/>
    <w:rsid w:val="00181AAB"/>
    <w:rsid w:val="00184F65"/>
    <w:rsid w:val="001871AA"/>
    <w:rsid w:val="001A5D38"/>
    <w:rsid w:val="001A6533"/>
    <w:rsid w:val="001C4FED"/>
    <w:rsid w:val="001C6305"/>
    <w:rsid w:val="001F11DE"/>
    <w:rsid w:val="001F3A74"/>
    <w:rsid w:val="00207E2E"/>
    <w:rsid w:val="00207FB7"/>
    <w:rsid w:val="00211C1B"/>
    <w:rsid w:val="002330BB"/>
    <w:rsid w:val="00240A81"/>
    <w:rsid w:val="00240CD0"/>
    <w:rsid w:val="00245199"/>
    <w:rsid w:val="00253E3E"/>
    <w:rsid w:val="002657BC"/>
    <w:rsid w:val="00276128"/>
    <w:rsid w:val="0027733F"/>
    <w:rsid w:val="00286ECE"/>
    <w:rsid w:val="00291D05"/>
    <w:rsid w:val="002933E5"/>
    <w:rsid w:val="002A0D1B"/>
    <w:rsid w:val="002A2801"/>
    <w:rsid w:val="002B0507"/>
    <w:rsid w:val="002B5AB9"/>
    <w:rsid w:val="002B6C87"/>
    <w:rsid w:val="002B734E"/>
    <w:rsid w:val="002C2EAE"/>
    <w:rsid w:val="002C3F08"/>
    <w:rsid w:val="002C7582"/>
    <w:rsid w:val="002D13A3"/>
    <w:rsid w:val="002D6AC0"/>
    <w:rsid w:val="002E07BB"/>
    <w:rsid w:val="002E4CB7"/>
    <w:rsid w:val="00307CA4"/>
    <w:rsid w:val="00315AB7"/>
    <w:rsid w:val="0032166A"/>
    <w:rsid w:val="00330957"/>
    <w:rsid w:val="003347A4"/>
    <w:rsid w:val="00334F54"/>
    <w:rsid w:val="0033546E"/>
    <w:rsid w:val="00355C04"/>
    <w:rsid w:val="00355C7E"/>
    <w:rsid w:val="003618C2"/>
    <w:rsid w:val="00363097"/>
    <w:rsid w:val="00365758"/>
    <w:rsid w:val="003668E3"/>
    <w:rsid w:val="0037697E"/>
    <w:rsid w:val="00390578"/>
    <w:rsid w:val="00390B62"/>
    <w:rsid w:val="003A3494"/>
    <w:rsid w:val="003A57B5"/>
    <w:rsid w:val="003A6FB0"/>
    <w:rsid w:val="003A71E4"/>
    <w:rsid w:val="003B7F71"/>
    <w:rsid w:val="003E42DF"/>
    <w:rsid w:val="003F2307"/>
    <w:rsid w:val="00400491"/>
    <w:rsid w:val="00407242"/>
    <w:rsid w:val="00407404"/>
    <w:rsid w:val="004110F5"/>
    <w:rsid w:val="00414FD5"/>
    <w:rsid w:val="00435249"/>
    <w:rsid w:val="00456C56"/>
    <w:rsid w:val="00462657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3FF5"/>
    <w:rsid w:val="00516F43"/>
    <w:rsid w:val="00521365"/>
    <w:rsid w:val="00530BA9"/>
    <w:rsid w:val="0053530E"/>
    <w:rsid w:val="005362E6"/>
    <w:rsid w:val="00537A62"/>
    <w:rsid w:val="00540F31"/>
    <w:rsid w:val="00560BD3"/>
    <w:rsid w:val="00565480"/>
    <w:rsid w:val="005669CB"/>
    <w:rsid w:val="00572F9F"/>
    <w:rsid w:val="00575B60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1AA"/>
    <w:rsid w:val="005B47CE"/>
    <w:rsid w:val="005C13E4"/>
    <w:rsid w:val="005C20F0"/>
    <w:rsid w:val="005C228F"/>
    <w:rsid w:val="005C3AEB"/>
    <w:rsid w:val="005C3E07"/>
    <w:rsid w:val="005C7567"/>
    <w:rsid w:val="005D206B"/>
    <w:rsid w:val="005E5811"/>
    <w:rsid w:val="005F2349"/>
    <w:rsid w:val="005F43FF"/>
    <w:rsid w:val="005F48CA"/>
    <w:rsid w:val="006044B4"/>
    <w:rsid w:val="00607E17"/>
    <w:rsid w:val="006118F6"/>
    <w:rsid w:val="00624E28"/>
    <w:rsid w:val="006318D2"/>
    <w:rsid w:val="00642A2F"/>
    <w:rsid w:val="006439F4"/>
    <w:rsid w:val="00644000"/>
    <w:rsid w:val="00647636"/>
    <w:rsid w:val="00654F28"/>
    <w:rsid w:val="0065606F"/>
    <w:rsid w:val="00656AC4"/>
    <w:rsid w:val="00657F6F"/>
    <w:rsid w:val="0067386C"/>
    <w:rsid w:val="00675C2C"/>
    <w:rsid w:val="00676914"/>
    <w:rsid w:val="00687B3A"/>
    <w:rsid w:val="0069060D"/>
    <w:rsid w:val="00692DD7"/>
    <w:rsid w:val="006A0B80"/>
    <w:rsid w:val="006A36AF"/>
    <w:rsid w:val="006B0CA3"/>
    <w:rsid w:val="006D108C"/>
    <w:rsid w:val="006D15B6"/>
    <w:rsid w:val="006D6805"/>
    <w:rsid w:val="006E5C19"/>
    <w:rsid w:val="00705814"/>
    <w:rsid w:val="00705FB5"/>
    <w:rsid w:val="007066B1"/>
    <w:rsid w:val="00707370"/>
    <w:rsid w:val="00713D44"/>
    <w:rsid w:val="00717049"/>
    <w:rsid w:val="007327FE"/>
    <w:rsid w:val="00733866"/>
    <w:rsid w:val="007512C7"/>
    <w:rsid w:val="00752936"/>
    <w:rsid w:val="0076201E"/>
    <w:rsid w:val="00764497"/>
    <w:rsid w:val="007751FE"/>
    <w:rsid w:val="00777B09"/>
    <w:rsid w:val="00781ADF"/>
    <w:rsid w:val="00783D3E"/>
    <w:rsid w:val="007845EC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E1D7D"/>
    <w:rsid w:val="007F098D"/>
    <w:rsid w:val="007F4B97"/>
    <w:rsid w:val="007F7A4D"/>
    <w:rsid w:val="00801B83"/>
    <w:rsid w:val="00820D1B"/>
    <w:rsid w:val="00823333"/>
    <w:rsid w:val="00823E5A"/>
    <w:rsid w:val="008423FF"/>
    <w:rsid w:val="0084569B"/>
    <w:rsid w:val="00845A00"/>
    <w:rsid w:val="00857FC8"/>
    <w:rsid w:val="008663FD"/>
    <w:rsid w:val="0086651C"/>
    <w:rsid w:val="00877E93"/>
    <w:rsid w:val="008821DE"/>
    <w:rsid w:val="0088272E"/>
    <w:rsid w:val="008962CB"/>
    <w:rsid w:val="008A41C4"/>
    <w:rsid w:val="008B6331"/>
    <w:rsid w:val="008B6C5B"/>
    <w:rsid w:val="008D15B5"/>
    <w:rsid w:val="008E041E"/>
    <w:rsid w:val="008E5E59"/>
    <w:rsid w:val="00904213"/>
    <w:rsid w:val="00906C6A"/>
    <w:rsid w:val="00920199"/>
    <w:rsid w:val="00921868"/>
    <w:rsid w:val="00930CAE"/>
    <w:rsid w:val="00941875"/>
    <w:rsid w:val="00951F6B"/>
    <w:rsid w:val="009528CA"/>
    <w:rsid w:val="00954E45"/>
    <w:rsid w:val="00955B3A"/>
    <w:rsid w:val="009635FE"/>
    <w:rsid w:val="009655A2"/>
    <w:rsid w:val="00965998"/>
    <w:rsid w:val="009751C7"/>
    <w:rsid w:val="00987C56"/>
    <w:rsid w:val="009B43E6"/>
    <w:rsid w:val="009D0796"/>
    <w:rsid w:val="009E1135"/>
    <w:rsid w:val="009E35D2"/>
    <w:rsid w:val="009E4675"/>
    <w:rsid w:val="009F2A33"/>
    <w:rsid w:val="009F4070"/>
    <w:rsid w:val="00A0504E"/>
    <w:rsid w:val="00A21E88"/>
    <w:rsid w:val="00A25FD5"/>
    <w:rsid w:val="00A269EE"/>
    <w:rsid w:val="00A275E4"/>
    <w:rsid w:val="00A302EB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B64AA"/>
    <w:rsid w:val="00AD0669"/>
    <w:rsid w:val="00AD208A"/>
    <w:rsid w:val="00AD4A3C"/>
    <w:rsid w:val="00AE1977"/>
    <w:rsid w:val="00AE3177"/>
    <w:rsid w:val="00AF61EB"/>
    <w:rsid w:val="00B03FDD"/>
    <w:rsid w:val="00B21105"/>
    <w:rsid w:val="00B455AD"/>
    <w:rsid w:val="00B5209B"/>
    <w:rsid w:val="00B542D4"/>
    <w:rsid w:val="00B54421"/>
    <w:rsid w:val="00B642B8"/>
    <w:rsid w:val="00B76CF1"/>
    <w:rsid w:val="00B817E2"/>
    <w:rsid w:val="00B97DBE"/>
    <w:rsid w:val="00BB0C7D"/>
    <w:rsid w:val="00BB57A6"/>
    <w:rsid w:val="00BB6C9A"/>
    <w:rsid w:val="00BB70FB"/>
    <w:rsid w:val="00BC44CC"/>
    <w:rsid w:val="00BE023D"/>
    <w:rsid w:val="00BF1F36"/>
    <w:rsid w:val="00BF22FC"/>
    <w:rsid w:val="00C1245E"/>
    <w:rsid w:val="00C17D96"/>
    <w:rsid w:val="00C228C5"/>
    <w:rsid w:val="00C24EA8"/>
    <w:rsid w:val="00C26026"/>
    <w:rsid w:val="00C33468"/>
    <w:rsid w:val="00C3475E"/>
    <w:rsid w:val="00C40C06"/>
    <w:rsid w:val="00C434F5"/>
    <w:rsid w:val="00C55E91"/>
    <w:rsid w:val="00C66660"/>
    <w:rsid w:val="00C70CA1"/>
    <w:rsid w:val="00C73FD0"/>
    <w:rsid w:val="00C75939"/>
    <w:rsid w:val="00C814F6"/>
    <w:rsid w:val="00C90A7A"/>
    <w:rsid w:val="00C93F61"/>
    <w:rsid w:val="00C94464"/>
    <w:rsid w:val="00C953C9"/>
    <w:rsid w:val="00C9687A"/>
    <w:rsid w:val="00CA401A"/>
    <w:rsid w:val="00CA7A14"/>
    <w:rsid w:val="00CB27ED"/>
    <w:rsid w:val="00CB3163"/>
    <w:rsid w:val="00CB61D6"/>
    <w:rsid w:val="00CE1793"/>
    <w:rsid w:val="00CE6C4B"/>
    <w:rsid w:val="00CF12C6"/>
    <w:rsid w:val="00CF2B2F"/>
    <w:rsid w:val="00CF2BB4"/>
    <w:rsid w:val="00CF3C8D"/>
    <w:rsid w:val="00CF5AF5"/>
    <w:rsid w:val="00CF6292"/>
    <w:rsid w:val="00CF6B12"/>
    <w:rsid w:val="00D02EB8"/>
    <w:rsid w:val="00D0596E"/>
    <w:rsid w:val="00D10817"/>
    <w:rsid w:val="00D12CF6"/>
    <w:rsid w:val="00D152E4"/>
    <w:rsid w:val="00D1753D"/>
    <w:rsid w:val="00D23EFA"/>
    <w:rsid w:val="00D34B66"/>
    <w:rsid w:val="00D5094D"/>
    <w:rsid w:val="00D63339"/>
    <w:rsid w:val="00D761E8"/>
    <w:rsid w:val="00D83177"/>
    <w:rsid w:val="00D8506D"/>
    <w:rsid w:val="00D90307"/>
    <w:rsid w:val="00D95CED"/>
    <w:rsid w:val="00D97830"/>
    <w:rsid w:val="00DA3FFC"/>
    <w:rsid w:val="00DA489D"/>
    <w:rsid w:val="00DA48D3"/>
    <w:rsid w:val="00DB06EE"/>
    <w:rsid w:val="00DB08E2"/>
    <w:rsid w:val="00DB0A35"/>
    <w:rsid w:val="00DB1A9B"/>
    <w:rsid w:val="00DB228F"/>
    <w:rsid w:val="00DC6660"/>
    <w:rsid w:val="00DC68AF"/>
    <w:rsid w:val="00DD03B9"/>
    <w:rsid w:val="00DD592C"/>
    <w:rsid w:val="00DD6EB4"/>
    <w:rsid w:val="00DE38F3"/>
    <w:rsid w:val="00DF1076"/>
    <w:rsid w:val="00DF26AA"/>
    <w:rsid w:val="00DF7ED6"/>
    <w:rsid w:val="00E02CDE"/>
    <w:rsid w:val="00E11452"/>
    <w:rsid w:val="00E24633"/>
    <w:rsid w:val="00E42AED"/>
    <w:rsid w:val="00E4451A"/>
    <w:rsid w:val="00E53492"/>
    <w:rsid w:val="00E60D04"/>
    <w:rsid w:val="00E71C39"/>
    <w:rsid w:val="00E72419"/>
    <w:rsid w:val="00E72975"/>
    <w:rsid w:val="00E7465A"/>
    <w:rsid w:val="00E9119D"/>
    <w:rsid w:val="00E92238"/>
    <w:rsid w:val="00EA206F"/>
    <w:rsid w:val="00EA3690"/>
    <w:rsid w:val="00EB363B"/>
    <w:rsid w:val="00ED28E4"/>
    <w:rsid w:val="00ED4602"/>
    <w:rsid w:val="00ED789C"/>
    <w:rsid w:val="00ED7F4F"/>
    <w:rsid w:val="00EE165B"/>
    <w:rsid w:val="00EE4D57"/>
    <w:rsid w:val="00EF1F70"/>
    <w:rsid w:val="00F00B76"/>
    <w:rsid w:val="00F0234C"/>
    <w:rsid w:val="00F06F17"/>
    <w:rsid w:val="00F17C5C"/>
    <w:rsid w:val="00F226CA"/>
    <w:rsid w:val="00F239D1"/>
    <w:rsid w:val="00F322E1"/>
    <w:rsid w:val="00F342F7"/>
    <w:rsid w:val="00F37EC7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814C7"/>
    <w:rsid w:val="00F87BEA"/>
    <w:rsid w:val="00F96A96"/>
    <w:rsid w:val="00FA5C55"/>
    <w:rsid w:val="00FB05DD"/>
    <w:rsid w:val="00FB15A7"/>
    <w:rsid w:val="00FB281B"/>
    <w:rsid w:val="00FB361D"/>
    <w:rsid w:val="00FB3DFD"/>
    <w:rsid w:val="00FC306B"/>
    <w:rsid w:val="00FD0F9F"/>
    <w:rsid w:val="00FD5DE9"/>
    <w:rsid w:val="00FD6481"/>
    <w:rsid w:val="00FD6763"/>
    <w:rsid w:val="00FE1F73"/>
    <w:rsid w:val="00FE201E"/>
    <w:rsid w:val="00FE556E"/>
    <w:rsid w:val="00FF268D"/>
    <w:rsid w:val="00FF2D3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84569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F2B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E58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351777B-2D81-4339-A26F-359C4D3E360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ook/4F49F845-2D20-403E-8086-BE99388C8FB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3549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2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http://www.iprbookshop.ru/57126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2019-02-15T08:52:00Z</cp:lastPrinted>
  <dcterms:created xsi:type="dcterms:W3CDTF">2022-07-01T16:41:00Z</dcterms:created>
  <dcterms:modified xsi:type="dcterms:W3CDTF">2023-06-06T04:05:00Z</dcterms:modified>
</cp:coreProperties>
</file>